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78"/>
        <w:gridCol w:w="7074"/>
      </w:tblGrid>
      <w:tr w:rsidR="00105F8A" w:rsidTr="00105F8A">
        <w:tc>
          <w:tcPr>
            <w:tcW w:w="3078" w:type="dxa"/>
            <w:shd w:val="clear" w:color="auto" w:fill="D9D9D9" w:themeFill="background1" w:themeFillShade="D9"/>
          </w:tcPr>
          <w:p w:rsidR="00105F8A" w:rsidRPr="00105F8A" w:rsidRDefault="00DB3FBC">
            <w:pPr>
              <w:rPr>
                <w:b/>
              </w:rPr>
            </w:pPr>
            <w:r w:rsidRPr="00DB3FBC">
              <w:rPr>
                <w:noProof/>
                <w:lang w:eastAsia="zh-TW"/>
              </w:rPr>
              <w:pict>
                <v:rect id="_x0000_s1026" style="position:absolute;margin-left:37.3pt;margin-top:39.6pt;width:520.85pt;height:45.15pt;flip:x;z-index:251660288;mso-width-percent:900;mso-wrap-distance-top:7.2pt;mso-wrap-distance-bottom:36pt;mso-position-horizontal-relative:page;mso-position-vertical-relative:page;mso-width-percent:900" o:allowincell="f" fillcolor="black" stroked="f" strokecolor="#4f81bd" strokeweight="5pt">
                  <v:shadow on="t" color="#5f497a" opacity=".5" offset="-30pt,0" offset2="-48pt,12pt"/>
                  <v:textbox style="mso-next-textbox:#_x0000_s1026" inset="36pt,18pt,18pt,7.2pt">
                    <w:txbxContent>
                      <w:p w:rsidR="00C25C0C" w:rsidRPr="00105F8A" w:rsidRDefault="00C25C0C">
                        <w:pPr>
                          <w:rPr>
                            <w:i/>
                            <w:iCs/>
                            <w:color w:val="D3DFEE"/>
                            <w:sz w:val="40"/>
                            <w:szCs w:val="40"/>
                          </w:rPr>
                        </w:pPr>
                        <w:r w:rsidRPr="00105F8A">
                          <w:rPr>
                            <w:i/>
                            <w:iCs/>
                            <w:sz w:val="40"/>
                            <w:szCs w:val="40"/>
                          </w:rPr>
                          <w:t>Penn Cambria Curriculum</w:t>
                        </w:r>
                      </w:p>
                    </w:txbxContent>
                  </v:textbox>
                  <w10:wrap type="square" anchorx="page" anchory="page"/>
                </v:rect>
              </w:pict>
            </w:r>
            <w:r w:rsidR="00105F8A" w:rsidRPr="00105F8A">
              <w:rPr>
                <w:b/>
              </w:rPr>
              <w:t>Course Name</w:t>
            </w:r>
          </w:p>
        </w:tc>
        <w:tc>
          <w:tcPr>
            <w:tcW w:w="7074" w:type="dxa"/>
          </w:tcPr>
          <w:p w:rsidR="00105F8A" w:rsidRPr="00F77380" w:rsidRDefault="005A37A9" w:rsidP="009A704B">
            <w:pPr>
              <w:rPr>
                <w:b/>
                <w:sz w:val="28"/>
                <w:szCs w:val="28"/>
              </w:rPr>
            </w:pPr>
            <w:r>
              <w:rPr>
                <w:b/>
                <w:sz w:val="28"/>
                <w:szCs w:val="28"/>
              </w:rPr>
              <w:t xml:space="preserve">Keystone </w:t>
            </w:r>
            <w:r w:rsidR="001C49B4">
              <w:rPr>
                <w:b/>
                <w:sz w:val="28"/>
                <w:szCs w:val="28"/>
              </w:rPr>
              <w:t>Biology</w:t>
            </w:r>
            <w:r w:rsidR="009A704B">
              <w:rPr>
                <w:b/>
                <w:sz w:val="28"/>
                <w:szCs w:val="28"/>
              </w:rPr>
              <w:t xml:space="preserve"> I</w:t>
            </w:r>
            <w:r w:rsidR="001C49B4">
              <w:rPr>
                <w:b/>
                <w:sz w:val="28"/>
                <w:szCs w:val="28"/>
              </w:rPr>
              <w:t xml:space="preserve"> </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Length of Course</w:t>
            </w:r>
          </w:p>
        </w:tc>
        <w:tc>
          <w:tcPr>
            <w:tcW w:w="7074" w:type="dxa"/>
          </w:tcPr>
          <w:p w:rsidR="00105F8A" w:rsidRPr="00E960AE" w:rsidRDefault="00913BB6" w:rsidP="009226D5">
            <w:pPr>
              <w:rPr>
                <w:i/>
                <w:sz w:val="20"/>
                <w:szCs w:val="20"/>
              </w:rPr>
            </w:pPr>
            <w:r w:rsidRPr="00E960AE">
              <w:rPr>
                <w:i/>
                <w:sz w:val="20"/>
                <w:szCs w:val="20"/>
              </w:rPr>
              <w:t xml:space="preserve"> </w:t>
            </w:r>
            <w:r w:rsidR="00CD2245" w:rsidRPr="00E960AE">
              <w:rPr>
                <w:i/>
                <w:sz w:val="20"/>
                <w:szCs w:val="20"/>
              </w:rPr>
              <w:t>1 credit (1 period per day for  1 semester in a block schedule)</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Grade Level</w:t>
            </w:r>
          </w:p>
        </w:tc>
        <w:tc>
          <w:tcPr>
            <w:tcW w:w="7074" w:type="dxa"/>
          </w:tcPr>
          <w:p w:rsidR="00105F8A" w:rsidRPr="00E960AE" w:rsidRDefault="00CD2245">
            <w:pPr>
              <w:rPr>
                <w:i/>
                <w:sz w:val="20"/>
                <w:szCs w:val="20"/>
              </w:rPr>
            </w:pPr>
            <w:r w:rsidRPr="00E960AE">
              <w:rPr>
                <w:i/>
                <w:sz w:val="20"/>
                <w:szCs w:val="20"/>
              </w:rPr>
              <w:t>Generally scheduled in Grade 10</w:t>
            </w:r>
          </w:p>
        </w:tc>
      </w:tr>
      <w:tr w:rsidR="009226D5" w:rsidTr="00105F8A">
        <w:tc>
          <w:tcPr>
            <w:tcW w:w="3078" w:type="dxa"/>
            <w:shd w:val="clear" w:color="auto" w:fill="D9D9D9" w:themeFill="background1" w:themeFillShade="D9"/>
          </w:tcPr>
          <w:p w:rsidR="009226D5" w:rsidRPr="00105F8A" w:rsidRDefault="009226D5">
            <w:pPr>
              <w:rPr>
                <w:b/>
              </w:rPr>
            </w:pPr>
            <w:r>
              <w:rPr>
                <w:b/>
              </w:rPr>
              <w:t>Prerequisites</w:t>
            </w:r>
          </w:p>
        </w:tc>
        <w:tc>
          <w:tcPr>
            <w:tcW w:w="7074" w:type="dxa"/>
          </w:tcPr>
          <w:p w:rsidR="009226D5" w:rsidRPr="00E960AE" w:rsidRDefault="00913BB6" w:rsidP="00105F8A">
            <w:pPr>
              <w:widowControl w:val="0"/>
              <w:spacing w:after="20"/>
              <w:rPr>
                <w:i/>
                <w:color w:val="000000"/>
                <w:kern w:val="28"/>
                <w:sz w:val="20"/>
                <w:szCs w:val="20"/>
              </w:rPr>
            </w:pPr>
            <w:r w:rsidRPr="00E960AE">
              <w:rPr>
                <w:i/>
                <w:color w:val="000000"/>
                <w:kern w:val="28"/>
                <w:sz w:val="20"/>
                <w:szCs w:val="20"/>
              </w:rPr>
              <w:t xml:space="preserve"> </w:t>
            </w:r>
            <w:r w:rsidR="00CD2245" w:rsidRPr="00E960AE">
              <w:rPr>
                <w:i/>
                <w:color w:val="000000"/>
                <w:kern w:val="28"/>
                <w:sz w:val="20"/>
                <w:szCs w:val="20"/>
              </w:rPr>
              <w:t>None</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Course Description</w:t>
            </w:r>
          </w:p>
        </w:tc>
        <w:tc>
          <w:tcPr>
            <w:tcW w:w="7074" w:type="dxa"/>
          </w:tcPr>
          <w:p w:rsidR="00105F8A" w:rsidRDefault="009A704B" w:rsidP="009226D5">
            <w:pPr>
              <w:widowControl w:val="0"/>
              <w:spacing w:after="20"/>
              <w:rPr>
                <w:i/>
                <w:color w:val="000000"/>
                <w:kern w:val="28"/>
                <w:sz w:val="20"/>
                <w:szCs w:val="20"/>
              </w:rPr>
            </w:pPr>
            <w:r>
              <w:rPr>
                <w:i/>
                <w:color w:val="000000"/>
                <w:kern w:val="28"/>
                <w:sz w:val="20"/>
                <w:szCs w:val="20"/>
              </w:rPr>
              <w:t xml:space="preserve">Biology 1 is an introductory level Biology course that studies living things and how living things interact with their environment.  People study Biology to understand how life flourishes on Earth and to satisfy curiosity about life.  Major topics of study include: Biology, Scientific Methods in Biology, </w:t>
            </w:r>
            <w:proofErr w:type="gramStart"/>
            <w:r>
              <w:rPr>
                <w:i/>
                <w:color w:val="000000"/>
                <w:kern w:val="28"/>
                <w:sz w:val="20"/>
                <w:szCs w:val="20"/>
              </w:rPr>
              <w:t>the</w:t>
            </w:r>
            <w:proofErr w:type="gramEnd"/>
            <w:r>
              <w:rPr>
                <w:i/>
                <w:color w:val="000000"/>
                <w:kern w:val="28"/>
                <w:sz w:val="20"/>
                <w:szCs w:val="20"/>
              </w:rPr>
              <w:t xml:space="preserve"> Chemical Basis of Life, Cell Biology, Genetics, Evolution, and Ecology.  The course also includes an in-depth study of the microscope and a frog dissection.</w:t>
            </w:r>
          </w:p>
          <w:p w:rsidR="00E960AE" w:rsidRPr="00E960AE" w:rsidRDefault="00E960AE" w:rsidP="009226D5">
            <w:pPr>
              <w:widowControl w:val="0"/>
              <w:spacing w:after="20"/>
              <w:rPr>
                <w:i/>
                <w:color w:val="000000"/>
                <w:kern w:val="28"/>
                <w:sz w:val="20"/>
                <w:szCs w:val="20"/>
              </w:rPr>
            </w:pPr>
            <w:r>
              <w:rPr>
                <w:i/>
                <w:color w:val="000000"/>
                <w:kern w:val="28"/>
                <w:sz w:val="20"/>
                <w:szCs w:val="20"/>
              </w:rPr>
              <w:t xml:space="preserve">** This course will serve as preparation for the </w:t>
            </w:r>
            <w:r w:rsidR="009A704B">
              <w:rPr>
                <w:i/>
                <w:color w:val="000000"/>
                <w:kern w:val="28"/>
                <w:sz w:val="20"/>
                <w:szCs w:val="20"/>
              </w:rPr>
              <w:t xml:space="preserve">PA </w:t>
            </w:r>
            <w:r>
              <w:rPr>
                <w:i/>
                <w:color w:val="000000"/>
                <w:kern w:val="28"/>
                <w:sz w:val="20"/>
                <w:szCs w:val="20"/>
              </w:rPr>
              <w:t>Keystone Biology assessment.</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Units of Study</w:t>
            </w:r>
          </w:p>
        </w:tc>
        <w:tc>
          <w:tcPr>
            <w:tcW w:w="7074" w:type="dxa"/>
          </w:tcPr>
          <w:p w:rsidR="00105F8A" w:rsidRPr="00E960AE" w:rsidRDefault="00CD2245" w:rsidP="00105F8A">
            <w:pPr>
              <w:rPr>
                <w:i/>
                <w:sz w:val="20"/>
                <w:szCs w:val="20"/>
              </w:rPr>
            </w:pPr>
            <w:r w:rsidRPr="00E960AE">
              <w:rPr>
                <w:i/>
                <w:sz w:val="20"/>
                <w:szCs w:val="20"/>
              </w:rPr>
              <w:t>Principles of Biology</w:t>
            </w:r>
          </w:p>
          <w:p w:rsidR="00CD2245" w:rsidRPr="00E960AE" w:rsidRDefault="00CD2245" w:rsidP="00105F8A">
            <w:pPr>
              <w:rPr>
                <w:i/>
                <w:sz w:val="20"/>
                <w:szCs w:val="20"/>
              </w:rPr>
            </w:pPr>
            <w:r w:rsidRPr="00E960AE">
              <w:rPr>
                <w:i/>
                <w:sz w:val="20"/>
                <w:szCs w:val="20"/>
              </w:rPr>
              <w:t>Chemical Basis of Life</w:t>
            </w:r>
          </w:p>
          <w:p w:rsidR="00CD2245" w:rsidRPr="00E960AE" w:rsidRDefault="00CD2245" w:rsidP="00105F8A">
            <w:pPr>
              <w:rPr>
                <w:i/>
                <w:sz w:val="20"/>
                <w:szCs w:val="20"/>
              </w:rPr>
            </w:pPr>
            <w:r w:rsidRPr="00E960AE">
              <w:rPr>
                <w:i/>
                <w:sz w:val="20"/>
                <w:szCs w:val="20"/>
              </w:rPr>
              <w:t>Microscope Study</w:t>
            </w:r>
          </w:p>
          <w:p w:rsidR="00CD2245" w:rsidRPr="00E960AE" w:rsidRDefault="00CD2245" w:rsidP="00105F8A">
            <w:pPr>
              <w:rPr>
                <w:i/>
                <w:sz w:val="20"/>
                <w:szCs w:val="20"/>
              </w:rPr>
            </w:pPr>
            <w:r w:rsidRPr="00E960AE">
              <w:rPr>
                <w:i/>
                <w:sz w:val="20"/>
                <w:szCs w:val="20"/>
              </w:rPr>
              <w:t>Cellular Structure and Function</w:t>
            </w:r>
          </w:p>
          <w:p w:rsidR="00CD2245" w:rsidRPr="00E960AE" w:rsidRDefault="00CD2245" w:rsidP="00105F8A">
            <w:pPr>
              <w:rPr>
                <w:i/>
                <w:sz w:val="20"/>
                <w:szCs w:val="20"/>
              </w:rPr>
            </w:pPr>
            <w:r w:rsidRPr="00E960AE">
              <w:rPr>
                <w:i/>
                <w:sz w:val="20"/>
                <w:szCs w:val="20"/>
              </w:rPr>
              <w:t>Homeostasis and Transport</w:t>
            </w:r>
          </w:p>
          <w:p w:rsidR="00CD2245" w:rsidRPr="00E960AE" w:rsidRDefault="00CD2245" w:rsidP="00105F8A">
            <w:pPr>
              <w:rPr>
                <w:i/>
                <w:sz w:val="20"/>
                <w:szCs w:val="20"/>
              </w:rPr>
            </w:pPr>
            <w:r w:rsidRPr="00E960AE">
              <w:rPr>
                <w:i/>
                <w:sz w:val="20"/>
                <w:szCs w:val="20"/>
              </w:rPr>
              <w:t>Cellular Energy</w:t>
            </w:r>
          </w:p>
          <w:p w:rsidR="00CD2245" w:rsidRPr="00E960AE" w:rsidRDefault="00CD2245" w:rsidP="00105F8A">
            <w:pPr>
              <w:rPr>
                <w:i/>
                <w:sz w:val="20"/>
                <w:szCs w:val="20"/>
              </w:rPr>
            </w:pPr>
            <w:r w:rsidRPr="00E960AE">
              <w:rPr>
                <w:i/>
                <w:sz w:val="20"/>
                <w:szCs w:val="20"/>
              </w:rPr>
              <w:t>Cellular Reproduction</w:t>
            </w:r>
          </w:p>
          <w:p w:rsidR="00CD2245" w:rsidRPr="00E960AE" w:rsidRDefault="00CD2245" w:rsidP="00105F8A">
            <w:pPr>
              <w:rPr>
                <w:i/>
                <w:sz w:val="20"/>
                <w:szCs w:val="20"/>
              </w:rPr>
            </w:pPr>
            <w:r w:rsidRPr="00E960AE">
              <w:rPr>
                <w:i/>
                <w:sz w:val="20"/>
                <w:szCs w:val="20"/>
              </w:rPr>
              <w:t xml:space="preserve">Sexual Reproduction and </w:t>
            </w:r>
            <w:r w:rsidR="007A2D1D">
              <w:rPr>
                <w:i/>
                <w:sz w:val="20"/>
                <w:szCs w:val="20"/>
              </w:rPr>
              <w:t xml:space="preserve">Human </w:t>
            </w:r>
            <w:r w:rsidRPr="00E960AE">
              <w:rPr>
                <w:i/>
                <w:sz w:val="20"/>
                <w:szCs w:val="20"/>
              </w:rPr>
              <w:t>Genetics</w:t>
            </w:r>
          </w:p>
          <w:p w:rsidR="00CD2245" w:rsidRPr="00E960AE" w:rsidRDefault="00CD2245" w:rsidP="00105F8A">
            <w:pPr>
              <w:rPr>
                <w:i/>
                <w:sz w:val="20"/>
                <w:szCs w:val="20"/>
              </w:rPr>
            </w:pPr>
            <w:r w:rsidRPr="00E960AE">
              <w:rPr>
                <w:i/>
                <w:sz w:val="20"/>
                <w:szCs w:val="20"/>
              </w:rPr>
              <w:t>Molecular Genetics</w:t>
            </w:r>
          </w:p>
          <w:p w:rsidR="00CD2245" w:rsidRPr="00E960AE" w:rsidRDefault="00CD2245" w:rsidP="00105F8A">
            <w:pPr>
              <w:rPr>
                <w:i/>
                <w:sz w:val="20"/>
                <w:szCs w:val="20"/>
              </w:rPr>
            </w:pPr>
            <w:r w:rsidRPr="00E960AE">
              <w:rPr>
                <w:i/>
                <w:sz w:val="20"/>
                <w:szCs w:val="20"/>
              </w:rPr>
              <w:t>Genetics and Technology</w:t>
            </w:r>
          </w:p>
          <w:p w:rsidR="00CD2245" w:rsidRPr="00E960AE" w:rsidRDefault="00CD2245" w:rsidP="00105F8A">
            <w:pPr>
              <w:rPr>
                <w:i/>
                <w:sz w:val="20"/>
                <w:szCs w:val="20"/>
              </w:rPr>
            </w:pPr>
            <w:r w:rsidRPr="00E960AE">
              <w:rPr>
                <w:i/>
                <w:sz w:val="20"/>
                <w:szCs w:val="20"/>
              </w:rPr>
              <w:t>Evolution</w:t>
            </w:r>
          </w:p>
          <w:p w:rsidR="00CD2245" w:rsidRPr="00E960AE" w:rsidRDefault="00CD2245" w:rsidP="00105F8A">
            <w:pPr>
              <w:rPr>
                <w:i/>
                <w:sz w:val="20"/>
                <w:szCs w:val="20"/>
              </w:rPr>
            </w:pPr>
            <w:r w:rsidRPr="00E960AE">
              <w:rPr>
                <w:i/>
                <w:sz w:val="20"/>
                <w:szCs w:val="20"/>
              </w:rPr>
              <w:t>Ecology</w:t>
            </w:r>
          </w:p>
          <w:p w:rsidR="00CD2245" w:rsidRPr="00E960AE" w:rsidRDefault="00CD2245" w:rsidP="00105F8A">
            <w:pPr>
              <w:rPr>
                <w:i/>
                <w:sz w:val="20"/>
                <w:szCs w:val="20"/>
              </w:rPr>
            </w:pPr>
            <w:r w:rsidRPr="00E960AE">
              <w:rPr>
                <w:i/>
                <w:sz w:val="20"/>
                <w:szCs w:val="20"/>
              </w:rPr>
              <w:t>Community Ecology</w:t>
            </w:r>
          </w:p>
          <w:p w:rsidR="00CD2245" w:rsidRPr="00E960AE" w:rsidRDefault="00CD2245" w:rsidP="00105F8A">
            <w:pPr>
              <w:rPr>
                <w:i/>
                <w:sz w:val="20"/>
                <w:szCs w:val="20"/>
              </w:rPr>
            </w:pPr>
            <w:r w:rsidRPr="00E960AE">
              <w:rPr>
                <w:i/>
                <w:sz w:val="20"/>
                <w:szCs w:val="20"/>
              </w:rPr>
              <w:t>Population Ecology</w:t>
            </w:r>
          </w:p>
          <w:p w:rsidR="00CD2245" w:rsidRPr="00E960AE" w:rsidRDefault="00CD2245" w:rsidP="00105F8A">
            <w:pPr>
              <w:rPr>
                <w:i/>
                <w:sz w:val="20"/>
                <w:szCs w:val="20"/>
              </w:rPr>
            </w:pPr>
            <w:r w:rsidRPr="00E960AE">
              <w:rPr>
                <w:i/>
                <w:sz w:val="20"/>
                <w:szCs w:val="20"/>
              </w:rPr>
              <w:t>Biodiversity and Conservation</w:t>
            </w:r>
          </w:p>
          <w:p w:rsidR="00CD2245" w:rsidRPr="00E960AE" w:rsidRDefault="00CD2245" w:rsidP="00105F8A">
            <w:pPr>
              <w:rPr>
                <w:i/>
                <w:sz w:val="20"/>
                <w:szCs w:val="20"/>
              </w:rPr>
            </w:pPr>
            <w:r w:rsidRPr="00E960AE">
              <w:rPr>
                <w:i/>
                <w:sz w:val="20"/>
                <w:szCs w:val="20"/>
              </w:rPr>
              <w:t>Organizing Life’s Diversity</w:t>
            </w:r>
          </w:p>
          <w:p w:rsidR="00CD2245" w:rsidRPr="00E960AE" w:rsidRDefault="00CD2245" w:rsidP="00105F8A">
            <w:pPr>
              <w:rPr>
                <w:i/>
                <w:sz w:val="20"/>
                <w:szCs w:val="20"/>
              </w:rPr>
            </w:pPr>
          </w:p>
        </w:tc>
      </w:tr>
      <w:tr w:rsidR="00105F8A" w:rsidTr="00105F8A">
        <w:tc>
          <w:tcPr>
            <w:tcW w:w="3078" w:type="dxa"/>
            <w:shd w:val="clear" w:color="auto" w:fill="D9D9D9" w:themeFill="background1" w:themeFillShade="D9"/>
          </w:tcPr>
          <w:p w:rsidR="00105F8A" w:rsidRPr="00105F8A" w:rsidRDefault="00105F8A">
            <w:pPr>
              <w:rPr>
                <w:b/>
              </w:rPr>
            </w:pPr>
            <w:r w:rsidRPr="00105F8A">
              <w:rPr>
                <w:b/>
              </w:rPr>
              <w:t>Materials</w:t>
            </w:r>
          </w:p>
        </w:tc>
        <w:tc>
          <w:tcPr>
            <w:tcW w:w="7074" w:type="dxa"/>
          </w:tcPr>
          <w:p w:rsidR="00105F8A" w:rsidRPr="00E960AE" w:rsidRDefault="009226D5">
            <w:pPr>
              <w:rPr>
                <w:i/>
                <w:sz w:val="20"/>
                <w:szCs w:val="20"/>
              </w:rPr>
            </w:pPr>
            <w:r w:rsidRPr="00E960AE">
              <w:rPr>
                <w:i/>
                <w:sz w:val="20"/>
                <w:szCs w:val="20"/>
              </w:rPr>
              <w:t>Text:</w:t>
            </w:r>
            <w:r w:rsidR="00CD2245" w:rsidRPr="00E960AE">
              <w:rPr>
                <w:i/>
                <w:sz w:val="20"/>
                <w:szCs w:val="20"/>
              </w:rPr>
              <w:t xml:space="preserve"> </w:t>
            </w:r>
            <w:r w:rsidR="00CD2245" w:rsidRPr="00E960AE">
              <w:rPr>
                <w:i/>
                <w:sz w:val="20"/>
                <w:szCs w:val="20"/>
                <w:u w:val="single"/>
              </w:rPr>
              <w:t>Glencoe Biology</w:t>
            </w:r>
            <w:r w:rsidR="00CD2245" w:rsidRPr="00E960AE">
              <w:rPr>
                <w:i/>
                <w:sz w:val="20"/>
                <w:szCs w:val="20"/>
              </w:rPr>
              <w:t xml:space="preserve"> c2007</w:t>
            </w:r>
          </w:p>
          <w:p w:rsidR="009226D5" w:rsidRPr="00E960AE" w:rsidRDefault="009226D5">
            <w:pPr>
              <w:rPr>
                <w:i/>
                <w:sz w:val="20"/>
                <w:szCs w:val="20"/>
              </w:rPr>
            </w:pPr>
            <w:r w:rsidRPr="00E960AE">
              <w:rPr>
                <w:i/>
                <w:sz w:val="20"/>
                <w:szCs w:val="20"/>
              </w:rPr>
              <w:t>Supplemental Materials:</w:t>
            </w:r>
          </w:p>
          <w:p w:rsidR="009226D5" w:rsidRPr="00E960AE" w:rsidRDefault="009226D5">
            <w:pPr>
              <w:rPr>
                <w:i/>
                <w:sz w:val="20"/>
                <w:szCs w:val="20"/>
              </w:rPr>
            </w:pPr>
          </w:p>
        </w:tc>
      </w:tr>
    </w:tbl>
    <w:p w:rsidR="001350BF" w:rsidRDefault="00EF0C38" w:rsidP="001350BF">
      <w:r>
        <w:t>*</w:t>
      </w:r>
      <w:r w:rsidR="00E960AE">
        <w:t xml:space="preserve">Keystone Examination Course* </w:t>
      </w:r>
    </w:p>
    <w:p w:rsidR="00703482" w:rsidRDefault="001350BF" w:rsidP="001350BF">
      <w:r>
        <w:t>Keystone Assessment Anchor alignment is found in parenthesis after course objectives</w:t>
      </w:r>
    </w:p>
    <w:p w:rsidR="00703482" w:rsidRDefault="00703482">
      <w:pPr>
        <w:rPr>
          <w:b/>
          <w:sz w:val="20"/>
        </w:rPr>
      </w:pPr>
    </w:p>
    <w:p w:rsidR="005A37A9" w:rsidRPr="005A37A9" w:rsidRDefault="005A37A9" w:rsidP="005A37A9">
      <w:pPr>
        <w:rPr>
          <w:b/>
          <w:sz w:val="28"/>
          <w:szCs w:val="28"/>
        </w:rPr>
      </w:pPr>
      <w:r w:rsidRPr="005A37A9">
        <w:rPr>
          <w:b/>
          <w:sz w:val="28"/>
          <w:szCs w:val="28"/>
        </w:rPr>
        <w:t>Assessments/ Measurement of Objectives:</w:t>
      </w:r>
    </w:p>
    <w:p w:rsidR="005A37A9" w:rsidRPr="00EF0C38" w:rsidRDefault="005A37A9" w:rsidP="005A37A9">
      <w:pPr>
        <w:pStyle w:val="ListParagraph"/>
        <w:numPr>
          <w:ilvl w:val="0"/>
          <w:numId w:val="1"/>
        </w:numPr>
        <w:spacing w:after="280" w:afterAutospacing="1"/>
        <w:rPr>
          <w:sz w:val="20"/>
          <w:szCs w:val="20"/>
        </w:rPr>
      </w:pPr>
      <w:r w:rsidRPr="00EF0C38">
        <w:rPr>
          <w:sz w:val="20"/>
          <w:szCs w:val="20"/>
        </w:rPr>
        <w:t xml:space="preserve">Objective quizzes and tests </w:t>
      </w:r>
    </w:p>
    <w:p w:rsidR="005A37A9" w:rsidRPr="00EF0C38" w:rsidRDefault="005A37A9" w:rsidP="005A37A9">
      <w:pPr>
        <w:pStyle w:val="ListParagraph"/>
        <w:numPr>
          <w:ilvl w:val="0"/>
          <w:numId w:val="1"/>
        </w:numPr>
        <w:spacing w:after="280" w:afterAutospacing="1"/>
        <w:rPr>
          <w:sz w:val="20"/>
          <w:szCs w:val="20"/>
        </w:rPr>
      </w:pPr>
      <w:r w:rsidRPr="00EF0C38">
        <w:rPr>
          <w:sz w:val="20"/>
          <w:szCs w:val="20"/>
        </w:rPr>
        <w:t>Homework</w:t>
      </w:r>
    </w:p>
    <w:p w:rsidR="005A37A9" w:rsidRPr="00EF0C38" w:rsidRDefault="005A37A9" w:rsidP="005A37A9">
      <w:pPr>
        <w:pStyle w:val="ListParagraph"/>
        <w:numPr>
          <w:ilvl w:val="0"/>
          <w:numId w:val="1"/>
        </w:numPr>
        <w:spacing w:after="280" w:afterAutospacing="1"/>
        <w:rPr>
          <w:sz w:val="20"/>
          <w:szCs w:val="20"/>
        </w:rPr>
      </w:pPr>
      <w:r w:rsidRPr="00EF0C38">
        <w:rPr>
          <w:sz w:val="20"/>
          <w:szCs w:val="20"/>
        </w:rPr>
        <w:t>Projects</w:t>
      </w:r>
    </w:p>
    <w:p w:rsidR="005A37A9" w:rsidRDefault="005A37A9" w:rsidP="005A37A9">
      <w:pPr>
        <w:pStyle w:val="ListParagraph"/>
        <w:numPr>
          <w:ilvl w:val="0"/>
          <w:numId w:val="1"/>
        </w:numPr>
        <w:spacing w:after="280" w:afterAutospacing="1"/>
        <w:rPr>
          <w:sz w:val="20"/>
          <w:szCs w:val="20"/>
        </w:rPr>
      </w:pPr>
      <w:r w:rsidRPr="00EF0C38">
        <w:rPr>
          <w:sz w:val="20"/>
          <w:szCs w:val="20"/>
        </w:rPr>
        <w:t>Lab Observations/Reports</w:t>
      </w:r>
    </w:p>
    <w:p w:rsidR="005A37A9" w:rsidRDefault="005A37A9" w:rsidP="005A37A9">
      <w:pPr>
        <w:pStyle w:val="ListParagraph"/>
        <w:numPr>
          <w:ilvl w:val="0"/>
          <w:numId w:val="1"/>
        </w:numPr>
        <w:spacing w:after="280" w:afterAutospacing="1"/>
        <w:rPr>
          <w:sz w:val="20"/>
          <w:szCs w:val="20"/>
        </w:rPr>
      </w:pPr>
      <w:r>
        <w:rPr>
          <w:sz w:val="20"/>
          <w:szCs w:val="20"/>
        </w:rPr>
        <w:t>Written responses/writing assignments</w:t>
      </w:r>
    </w:p>
    <w:p w:rsidR="005A37A9" w:rsidRDefault="005A37A9" w:rsidP="005A37A9">
      <w:pPr>
        <w:pStyle w:val="ListParagraph"/>
        <w:numPr>
          <w:ilvl w:val="0"/>
          <w:numId w:val="1"/>
        </w:numPr>
        <w:spacing w:after="280" w:afterAutospacing="1"/>
        <w:rPr>
          <w:sz w:val="20"/>
          <w:szCs w:val="20"/>
        </w:rPr>
      </w:pPr>
      <w:r>
        <w:rPr>
          <w:sz w:val="20"/>
          <w:szCs w:val="20"/>
        </w:rPr>
        <w:t>Research projects</w:t>
      </w:r>
    </w:p>
    <w:p w:rsidR="005A37A9" w:rsidRPr="00EF0C38" w:rsidRDefault="005A37A9" w:rsidP="005A37A9">
      <w:pPr>
        <w:pStyle w:val="ListParagraph"/>
        <w:numPr>
          <w:ilvl w:val="0"/>
          <w:numId w:val="1"/>
        </w:numPr>
        <w:spacing w:after="280" w:afterAutospacing="1"/>
        <w:rPr>
          <w:sz w:val="20"/>
          <w:szCs w:val="20"/>
        </w:rPr>
      </w:pPr>
      <w:r w:rsidRPr="00EF0C38">
        <w:rPr>
          <w:sz w:val="20"/>
          <w:szCs w:val="20"/>
        </w:rPr>
        <w:t>Class work / activities</w:t>
      </w:r>
      <w:r>
        <w:rPr>
          <w:sz w:val="20"/>
          <w:szCs w:val="20"/>
        </w:rPr>
        <w:t xml:space="preserve"> related to objectives</w:t>
      </w:r>
    </w:p>
    <w:p w:rsidR="005A37A9" w:rsidRPr="00EF0C38" w:rsidRDefault="005A37A9" w:rsidP="005A37A9">
      <w:pPr>
        <w:pStyle w:val="ListParagraph"/>
        <w:numPr>
          <w:ilvl w:val="0"/>
          <w:numId w:val="1"/>
        </w:numPr>
        <w:spacing w:after="280" w:afterAutospacing="1"/>
        <w:rPr>
          <w:sz w:val="20"/>
          <w:szCs w:val="20"/>
        </w:rPr>
      </w:pPr>
      <w:r>
        <w:rPr>
          <w:sz w:val="20"/>
          <w:szCs w:val="20"/>
        </w:rPr>
        <w:t>Reading activities related to objectives</w:t>
      </w:r>
    </w:p>
    <w:p w:rsidR="005A37A9" w:rsidRDefault="005A37A9">
      <w:pPr>
        <w:rPr>
          <w:b/>
          <w:sz w:val="20"/>
        </w:rPr>
      </w:pPr>
    </w:p>
    <w:p w:rsidR="005A37A9" w:rsidRDefault="005A37A9">
      <w:pPr>
        <w:rPr>
          <w:b/>
          <w:sz w:val="20"/>
        </w:rPr>
      </w:pPr>
    </w:p>
    <w:p w:rsidR="005A37A9" w:rsidRDefault="005A37A9">
      <w:pPr>
        <w:rPr>
          <w:b/>
          <w:sz w:val="20"/>
        </w:rPr>
      </w:pPr>
    </w:p>
    <w:p w:rsidR="005A37A9" w:rsidRDefault="005A37A9">
      <w:pPr>
        <w:rPr>
          <w:b/>
          <w:sz w:val="20"/>
        </w:rPr>
      </w:pPr>
    </w:p>
    <w:p w:rsidR="005A37A9" w:rsidRDefault="005A37A9">
      <w:pPr>
        <w:rPr>
          <w:b/>
          <w:sz w:val="20"/>
        </w:rPr>
      </w:pPr>
    </w:p>
    <w:p w:rsidR="00EF0C38" w:rsidRPr="00050FFB" w:rsidRDefault="00050FFB">
      <w:pPr>
        <w:rPr>
          <w:b/>
        </w:rPr>
      </w:pPr>
      <w:r w:rsidRPr="00050FFB">
        <w:rPr>
          <w:b/>
        </w:rPr>
        <w:lastRenderedPageBreak/>
        <w:t>Course PA Academic Standard Alignment (2002 standards)</w:t>
      </w:r>
    </w:p>
    <w:p w:rsidR="00050FFB" w:rsidRPr="00050FFB" w:rsidRDefault="00050FFB">
      <w:pPr>
        <w:rPr>
          <w:sz w:val="20"/>
        </w:rPr>
      </w:pPr>
      <w:r w:rsidRPr="00050FFB">
        <w:rPr>
          <w:sz w:val="20"/>
        </w:rPr>
        <w:t>3.1.12 C Assess and apply patterns in science and technology.</w:t>
      </w:r>
    </w:p>
    <w:p w:rsidR="00050FFB" w:rsidRPr="00050FFB" w:rsidRDefault="00050FFB">
      <w:pPr>
        <w:rPr>
          <w:sz w:val="20"/>
        </w:rPr>
      </w:pPr>
      <w:r w:rsidRPr="00050FFB">
        <w:rPr>
          <w:sz w:val="20"/>
        </w:rPr>
        <w:t>3.1.12 E Evaluate change in nature, physical systems, and man made systems.</w:t>
      </w:r>
    </w:p>
    <w:p w:rsidR="00050FFB" w:rsidRPr="00050FFB" w:rsidRDefault="00050FFB">
      <w:pPr>
        <w:rPr>
          <w:sz w:val="20"/>
        </w:rPr>
      </w:pPr>
      <w:r w:rsidRPr="00050FFB">
        <w:rPr>
          <w:sz w:val="20"/>
        </w:rPr>
        <w:t xml:space="preserve">3.2.12 </w:t>
      </w:r>
      <w:proofErr w:type="gramStart"/>
      <w:r w:rsidRPr="00050FFB">
        <w:rPr>
          <w:sz w:val="20"/>
        </w:rPr>
        <w:t>A</w:t>
      </w:r>
      <w:proofErr w:type="gramEnd"/>
      <w:r w:rsidRPr="00050FFB">
        <w:rPr>
          <w:sz w:val="20"/>
        </w:rPr>
        <w:t xml:space="preserve"> Evaluate the nature of scientific and technological knowledge.</w:t>
      </w:r>
    </w:p>
    <w:p w:rsidR="00050FFB" w:rsidRPr="00050FFB" w:rsidRDefault="00050FFB">
      <w:pPr>
        <w:rPr>
          <w:sz w:val="20"/>
        </w:rPr>
      </w:pPr>
      <w:r w:rsidRPr="00050FFB">
        <w:rPr>
          <w:sz w:val="20"/>
        </w:rPr>
        <w:t>3.2.12 B Evaluate experimental information for appropriateness and adherence to relevant science processes.</w:t>
      </w:r>
    </w:p>
    <w:p w:rsidR="00050FFB" w:rsidRPr="00050FFB" w:rsidRDefault="00050FFB">
      <w:pPr>
        <w:rPr>
          <w:sz w:val="20"/>
        </w:rPr>
      </w:pPr>
      <w:r w:rsidRPr="00050FFB">
        <w:rPr>
          <w:sz w:val="20"/>
        </w:rPr>
        <w:t>3.2.12 C Apply the elements of scientific inquiry to solve multi-step problems.</w:t>
      </w:r>
    </w:p>
    <w:p w:rsidR="00050FFB" w:rsidRPr="00050FFB" w:rsidRDefault="00050FFB">
      <w:pPr>
        <w:rPr>
          <w:sz w:val="20"/>
        </w:rPr>
      </w:pPr>
      <w:r w:rsidRPr="00050FFB">
        <w:rPr>
          <w:sz w:val="20"/>
        </w:rPr>
        <w:t>3.3.12 A Explain the relationship between structure and function at all levels of organization.</w:t>
      </w:r>
    </w:p>
    <w:p w:rsidR="00050FFB" w:rsidRPr="00050FFB" w:rsidRDefault="00050FFB">
      <w:pPr>
        <w:rPr>
          <w:sz w:val="20"/>
        </w:rPr>
      </w:pPr>
      <w:r w:rsidRPr="00050FFB">
        <w:rPr>
          <w:sz w:val="20"/>
        </w:rPr>
        <w:t>3.3.12 B Analyze the chemical and structural basis of living organisms.</w:t>
      </w:r>
    </w:p>
    <w:p w:rsidR="00050FFB" w:rsidRPr="00050FFB" w:rsidRDefault="00050FFB">
      <w:pPr>
        <w:rPr>
          <w:sz w:val="20"/>
        </w:rPr>
      </w:pPr>
      <w:proofErr w:type="gramStart"/>
      <w:r w:rsidRPr="00050FFB">
        <w:rPr>
          <w:sz w:val="20"/>
        </w:rPr>
        <w:t>3.3.12 C Explain gene inheritance and expression at the molecular level.</w:t>
      </w:r>
      <w:proofErr w:type="gramEnd"/>
    </w:p>
    <w:p w:rsidR="00050FFB" w:rsidRPr="00050FFB" w:rsidRDefault="00050FFB">
      <w:pPr>
        <w:rPr>
          <w:sz w:val="20"/>
        </w:rPr>
      </w:pPr>
      <w:r w:rsidRPr="00050FFB">
        <w:rPr>
          <w:sz w:val="20"/>
        </w:rPr>
        <w:t xml:space="preserve">3.3. 12 D </w:t>
      </w:r>
      <w:proofErr w:type="gramStart"/>
      <w:r w:rsidRPr="00050FFB">
        <w:rPr>
          <w:sz w:val="20"/>
        </w:rPr>
        <w:t>Analyze</w:t>
      </w:r>
      <w:proofErr w:type="gramEnd"/>
      <w:r w:rsidRPr="00050FFB">
        <w:rPr>
          <w:sz w:val="20"/>
        </w:rPr>
        <w:t xml:space="preserve"> the theory of evolution.</w:t>
      </w:r>
    </w:p>
    <w:p w:rsidR="00050FFB" w:rsidRPr="00050FFB" w:rsidRDefault="00050FFB">
      <w:pPr>
        <w:rPr>
          <w:sz w:val="20"/>
        </w:rPr>
      </w:pPr>
      <w:r w:rsidRPr="00050FFB">
        <w:rPr>
          <w:sz w:val="20"/>
        </w:rPr>
        <w:t>3.8.12 A Synthesize and evaluate the interactions and constraints of science and technology on society.</w:t>
      </w:r>
    </w:p>
    <w:p w:rsidR="00050FFB" w:rsidRPr="00050FFB" w:rsidRDefault="00050FFB">
      <w:pPr>
        <w:rPr>
          <w:sz w:val="20"/>
        </w:rPr>
      </w:pPr>
      <w:r w:rsidRPr="00050FFB">
        <w:rPr>
          <w:sz w:val="20"/>
        </w:rPr>
        <w:t>3.8.12 C Evaluate the consequences and impacts of scientific and technological solutions.</w:t>
      </w:r>
    </w:p>
    <w:p w:rsidR="00EF0C38" w:rsidRPr="00050FFB" w:rsidRDefault="00050FFB">
      <w:pPr>
        <w:rPr>
          <w:sz w:val="20"/>
        </w:rPr>
      </w:pPr>
      <w:r w:rsidRPr="00050FFB">
        <w:rPr>
          <w:sz w:val="20"/>
        </w:rPr>
        <w:t xml:space="preserve">4.6.12 </w:t>
      </w:r>
      <w:proofErr w:type="gramStart"/>
      <w:r w:rsidRPr="00050FFB">
        <w:rPr>
          <w:sz w:val="20"/>
        </w:rPr>
        <w:t>A</w:t>
      </w:r>
      <w:proofErr w:type="gramEnd"/>
      <w:r w:rsidRPr="00050FFB">
        <w:rPr>
          <w:sz w:val="20"/>
        </w:rPr>
        <w:t xml:space="preserve"> Analyze the interdependence of an ecosystem.</w:t>
      </w:r>
    </w:p>
    <w:p w:rsidR="00050FFB" w:rsidRPr="00050FFB" w:rsidRDefault="00050FFB">
      <w:pPr>
        <w:rPr>
          <w:sz w:val="20"/>
        </w:rPr>
      </w:pPr>
      <w:r w:rsidRPr="00050FFB">
        <w:rPr>
          <w:sz w:val="20"/>
        </w:rPr>
        <w:t>4.6.12 B Analyze the impact of cycles on the ecosystem.</w:t>
      </w:r>
    </w:p>
    <w:p w:rsidR="00050FFB" w:rsidRPr="00050FFB" w:rsidRDefault="00050FFB">
      <w:pPr>
        <w:rPr>
          <w:sz w:val="20"/>
        </w:rPr>
      </w:pPr>
      <w:r w:rsidRPr="00050FFB">
        <w:rPr>
          <w:sz w:val="20"/>
        </w:rPr>
        <w:t>4.6.12 C Analyze how human action and natural changes affect the balance within an ecosystem.</w:t>
      </w:r>
    </w:p>
    <w:p w:rsidR="00EF0C38" w:rsidRDefault="00050FFB">
      <w:pPr>
        <w:rPr>
          <w:sz w:val="20"/>
        </w:rPr>
      </w:pPr>
      <w:r w:rsidRPr="00050FFB">
        <w:rPr>
          <w:sz w:val="20"/>
        </w:rPr>
        <w:t>4.7.12 A Analyze biological diversity as it relates to the stability of an ecosystem</w:t>
      </w:r>
      <w:r>
        <w:rPr>
          <w:sz w:val="20"/>
        </w:rPr>
        <w:t>.</w:t>
      </w:r>
    </w:p>
    <w:p w:rsidR="005A37A9" w:rsidRDefault="005A37A9">
      <w:pPr>
        <w:rPr>
          <w:sz w:val="20"/>
        </w:rPr>
      </w:pPr>
    </w:p>
    <w:p w:rsidR="005A37A9" w:rsidRPr="005A37A9" w:rsidRDefault="005A37A9" w:rsidP="005A37A9">
      <w:pPr>
        <w:rPr>
          <w:b/>
        </w:rPr>
      </w:pPr>
      <w:r>
        <w:rPr>
          <w:b/>
        </w:rPr>
        <w:t xml:space="preserve">Alignment to </w:t>
      </w:r>
      <w:r w:rsidRPr="005A37A9">
        <w:rPr>
          <w:b/>
        </w:rPr>
        <w:t>PA Core Standards for Reading and Writing in Science and Technical Subjects</w:t>
      </w:r>
      <w:r>
        <w:rPr>
          <w:b/>
        </w:rPr>
        <w:t xml:space="preserve"> (2014)</w:t>
      </w:r>
    </w:p>
    <w:p w:rsidR="005A37A9" w:rsidRDefault="005A37A9" w:rsidP="005A37A9">
      <w:pPr>
        <w:rPr>
          <w:b/>
          <w:sz w:val="20"/>
        </w:rPr>
      </w:pPr>
    </w:p>
    <w:p w:rsidR="005A37A9" w:rsidRDefault="005A37A9" w:rsidP="005A37A9">
      <w:pPr>
        <w:ind w:left="1296" w:hanging="1296"/>
        <w:rPr>
          <w:sz w:val="20"/>
          <w:szCs w:val="20"/>
        </w:rPr>
      </w:pPr>
      <w:r w:rsidRPr="008840F2">
        <w:rPr>
          <w:b/>
          <w:sz w:val="20"/>
          <w:szCs w:val="20"/>
        </w:rPr>
        <w:t>CC</w:t>
      </w:r>
      <w:r>
        <w:rPr>
          <w:b/>
          <w:sz w:val="20"/>
          <w:szCs w:val="20"/>
        </w:rPr>
        <w:t xml:space="preserve">.3.5.9-10.A </w:t>
      </w:r>
      <w:r>
        <w:rPr>
          <w:b/>
          <w:sz w:val="20"/>
          <w:szCs w:val="20"/>
        </w:rPr>
        <w:tab/>
      </w:r>
      <w:r w:rsidRPr="008840F2">
        <w:rPr>
          <w:sz w:val="20"/>
          <w:szCs w:val="20"/>
        </w:rPr>
        <w:t>Cite</w:t>
      </w:r>
      <w:r>
        <w:rPr>
          <w:sz w:val="20"/>
          <w:szCs w:val="20"/>
        </w:rPr>
        <w:t xml:space="preserve"> specific textual evidence to support analysis of science and technical texts, attending to the precise details of explanations or descriptions.</w:t>
      </w:r>
    </w:p>
    <w:p w:rsidR="005A37A9" w:rsidRDefault="005A37A9" w:rsidP="005A37A9">
      <w:pPr>
        <w:ind w:left="1296" w:hanging="1296"/>
        <w:rPr>
          <w:sz w:val="20"/>
          <w:szCs w:val="20"/>
        </w:rPr>
      </w:pPr>
      <w:r>
        <w:rPr>
          <w:b/>
          <w:sz w:val="20"/>
          <w:szCs w:val="20"/>
        </w:rPr>
        <w:t xml:space="preserve">CC.3.5.9-10.B </w:t>
      </w:r>
      <w:r>
        <w:rPr>
          <w:b/>
          <w:sz w:val="20"/>
          <w:szCs w:val="20"/>
        </w:rPr>
        <w:tab/>
      </w:r>
      <w:r>
        <w:rPr>
          <w:sz w:val="20"/>
          <w:szCs w:val="20"/>
        </w:rPr>
        <w:t>Determine the central ideas or conclusions of a text; trace’s the text’s explanation or depiction of a complex process, phenomenon, or concept; provide an accurate summary of the text.</w:t>
      </w:r>
    </w:p>
    <w:p w:rsidR="005A37A9" w:rsidRDefault="005A37A9" w:rsidP="005A37A9">
      <w:pPr>
        <w:ind w:left="1296" w:hanging="1296"/>
        <w:rPr>
          <w:sz w:val="20"/>
          <w:szCs w:val="20"/>
        </w:rPr>
      </w:pPr>
      <w:r>
        <w:rPr>
          <w:b/>
          <w:sz w:val="20"/>
          <w:szCs w:val="20"/>
        </w:rPr>
        <w:t xml:space="preserve">CC.3.5.9-10.C </w:t>
      </w:r>
      <w:r>
        <w:rPr>
          <w:b/>
          <w:sz w:val="20"/>
          <w:szCs w:val="20"/>
        </w:rPr>
        <w:tab/>
      </w:r>
      <w:r>
        <w:rPr>
          <w:sz w:val="20"/>
          <w:szCs w:val="20"/>
        </w:rPr>
        <w:t>Follow precisely a complex multistep procedure when carrying out experiments, taking measurements, or performing technical tasks, attending to special cases or exceptions defined in the text.</w:t>
      </w:r>
    </w:p>
    <w:p w:rsidR="005A37A9" w:rsidRDefault="005A37A9" w:rsidP="005A37A9">
      <w:pPr>
        <w:ind w:left="1296" w:hanging="1296"/>
        <w:rPr>
          <w:sz w:val="20"/>
          <w:szCs w:val="20"/>
        </w:rPr>
      </w:pPr>
      <w:r>
        <w:rPr>
          <w:b/>
          <w:sz w:val="20"/>
          <w:szCs w:val="20"/>
        </w:rPr>
        <w:t xml:space="preserve">CC.3.5.9-10.D </w:t>
      </w:r>
      <w:r>
        <w:rPr>
          <w:b/>
          <w:sz w:val="20"/>
          <w:szCs w:val="20"/>
        </w:rPr>
        <w:tab/>
      </w:r>
      <w:r>
        <w:rPr>
          <w:sz w:val="20"/>
          <w:szCs w:val="20"/>
        </w:rPr>
        <w:t>Determine the meaning of symbols, key terms, and other domain-specific words and phrases as they are used in a specific scientific or technical context.</w:t>
      </w:r>
    </w:p>
    <w:p w:rsidR="005A37A9" w:rsidRDefault="005A37A9" w:rsidP="005A37A9">
      <w:pPr>
        <w:ind w:left="1296" w:hanging="1296"/>
        <w:rPr>
          <w:sz w:val="20"/>
          <w:szCs w:val="20"/>
        </w:rPr>
      </w:pPr>
      <w:r>
        <w:rPr>
          <w:b/>
          <w:sz w:val="20"/>
          <w:szCs w:val="20"/>
        </w:rPr>
        <w:t xml:space="preserve">CC.3.5.9-10.E </w:t>
      </w:r>
      <w:r>
        <w:rPr>
          <w:b/>
          <w:sz w:val="20"/>
          <w:szCs w:val="20"/>
        </w:rPr>
        <w:tab/>
      </w:r>
      <w:r>
        <w:rPr>
          <w:sz w:val="20"/>
          <w:szCs w:val="20"/>
        </w:rPr>
        <w:t xml:space="preserve">Analyze the structure of the relationships among concepts in a text, including relationships among key terms (e.g., </w:t>
      </w:r>
      <w:r w:rsidRPr="003B4C4F">
        <w:rPr>
          <w:i/>
          <w:sz w:val="20"/>
          <w:szCs w:val="20"/>
        </w:rPr>
        <w:t>force, friction, reaction-force, energy</w:t>
      </w:r>
      <w:r>
        <w:rPr>
          <w:sz w:val="20"/>
          <w:szCs w:val="20"/>
        </w:rPr>
        <w:t>).</w:t>
      </w:r>
    </w:p>
    <w:p w:rsidR="005A37A9" w:rsidRDefault="005A37A9" w:rsidP="005A37A9">
      <w:pPr>
        <w:ind w:left="1296" w:hanging="1296"/>
        <w:rPr>
          <w:sz w:val="20"/>
          <w:szCs w:val="20"/>
        </w:rPr>
      </w:pPr>
      <w:r>
        <w:rPr>
          <w:b/>
          <w:sz w:val="20"/>
          <w:szCs w:val="20"/>
        </w:rPr>
        <w:t xml:space="preserve">CC.3.5.9-10.F </w:t>
      </w:r>
      <w:r>
        <w:rPr>
          <w:b/>
          <w:sz w:val="20"/>
          <w:szCs w:val="20"/>
        </w:rPr>
        <w:tab/>
      </w:r>
      <w:r>
        <w:rPr>
          <w:sz w:val="20"/>
          <w:szCs w:val="20"/>
        </w:rPr>
        <w:t>Analyze the author’s purpose in providing an explanation, describing a procedure, or discussing an experiment in a text, defining the question the author seeks to address.</w:t>
      </w:r>
    </w:p>
    <w:p w:rsidR="005A37A9" w:rsidRDefault="005A37A9" w:rsidP="005A37A9">
      <w:pPr>
        <w:ind w:left="1296" w:hanging="1296"/>
        <w:rPr>
          <w:sz w:val="20"/>
          <w:szCs w:val="20"/>
        </w:rPr>
      </w:pPr>
      <w:r>
        <w:rPr>
          <w:b/>
          <w:sz w:val="20"/>
          <w:szCs w:val="20"/>
        </w:rPr>
        <w:t xml:space="preserve">CC.3.5.9-10.G </w:t>
      </w:r>
      <w:r>
        <w:rPr>
          <w:b/>
          <w:sz w:val="20"/>
          <w:szCs w:val="20"/>
        </w:rPr>
        <w:tab/>
      </w:r>
      <w:r w:rsidRPr="00B53C27">
        <w:rPr>
          <w:sz w:val="20"/>
          <w:szCs w:val="20"/>
        </w:rPr>
        <w:t>Trans</w:t>
      </w:r>
      <w:r>
        <w:rPr>
          <w:sz w:val="20"/>
          <w:szCs w:val="20"/>
        </w:rPr>
        <w:t>late quantitative or technical information expressed in words in a text into visual form (e.g., a table or chart) and translate information expressed visually or mathematically (e.g., in an equation) into words.</w:t>
      </w:r>
    </w:p>
    <w:p w:rsidR="005A37A9" w:rsidRDefault="005A37A9" w:rsidP="005A37A9">
      <w:pPr>
        <w:ind w:left="1296" w:hanging="1296"/>
        <w:rPr>
          <w:sz w:val="20"/>
          <w:szCs w:val="20"/>
        </w:rPr>
      </w:pPr>
      <w:r>
        <w:rPr>
          <w:b/>
          <w:sz w:val="20"/>
          <w:szCs w:val="20"/>
        </w:rPr>
        <w:t xml:space="preserve">CC.3.5.9-10.H </w:t>
      </w:r>
      <w:r>
        <w:rPr>
          <w:b/>
          <w:sz w:val="20"/>
          <w:szCs w:val="20"/>
        </w:rPr>
        <w:tab/>
      </w:r>
      <w:r>
        <w:rPr>
          <w:sz w:val="20"/>
          <w:szCs w:val="20"/>
        </w:rPr>
        <w:t>Assess the extent to which the reasoning and evidence in a text support the author’s claim or a recommendation for solving a scientific or technical problem.</w:t>
      </w:r>
    </w:p>
    <w:p w:rsidR="005A37A9" w:rsidRDefault="005A37A9" w:rsidP="005A37A9">
      <w:pPr>
        <w:ind w:left="1296" w:hanging="1296"/>
        <w:rPr>
          <w:sz w:val="20"/>
          <w:szCs w:val="20"/>
        </w:rPr>
      </w:pPr>
      <w:r>
        <w:rPr>
          <w:b/>
          <w:sz w:val="20"/>
          <w:szCs w:val="20"/>
        </w:rPr>
        <w:t>CC.3.5.9-10.I</w:t>
      </w:r>
      <w:r>
        <w:rPr>
          <w:b/>
          <w:sz w:val="20"/>
          <w:szCs w:val="20"/>
        </w:rPr>
        <w:tab/>
      </w:r>
      <w:r>
        <w:rPr>
          <w:sz w:val="20"/>
          <w:szCs w:val="20"/>
        </w:rPr>
        <w:t>Compare and contrast findings presented in a text to those from other sources (including their own experiments), noting when the findings support or contradict previous explanations or accounts.</w:t>
      </w:r>
    </w:p>
    <w:p w:rsidR="005A37A9" w:rsidRDefault="005A37A9" w:rsidP="005A37A9">
      <w:pPr>
        <w:ind w:left="1296" w:hanging="1296"/>
        <w:rPr>
          <w:sz w:val="20"/>
          <w:szCs w:val="20"/>
        </w:rPr>
      </w:pPr>
      <w:r>
        <w:rPr>
          <w:b/>
          <w:sz w:val="20"/>
          <w:szCs w:val="20"/>
        </w:rPr>
        <w:t xml:space="preserve">CC.3.5.9-10.J </w:t>
      </w:r>
      <w:r>
        <w:rPr>
          <w:b/>
          <w:sz w:val="20"/>
          <w:szCs w:val="20"/>
        </w:rPr>
        <w:tab/>
      </w:r>
      <w:r>
        <w:rPr>
          <w:sz w:val="20"/>
          <w:szCs w:val="20"/>
        </w:rPr>
        <w:t>Read and comprehend science/technical texts in the grades 9-10 text complexity band independently and proficiently.</w:t>
      </w:r>
    </w:p>
    <w:p w:rsidR="005A37A9" w:rsidRDefault="005A37A9" w:rsidP="005A37A9">
      <w:pPr>
        <w:ind w:left="1296" w:hanging="1296"/>
        <w:rPr>
          <w:sz w:val="20"/>
          <w:szCs w:val="20"/>
        </w:rPr>
      </w:pPr>
      <w:r>
        <w:rPr>
          <w:b/>
          <w:sz w:val="20"/>
          <w:szCs w:val="20"/>
        </w:rPr>
        <w:t>CC.3.6.9-10.A</w:t>
      </w:r>
      <w:r>
        <w:rPr>
          <w:b/>
          <w:sz w:val="20"/>
          <w:szCs w:val="20"/>
        </w:rPr>
        <w:tab/>
      </w:r>
      <w:r>
        <w:rPr>
          <w:sz w:val="20"/>
          <w:szCs w:val="20"/>
        </w:rPr>
        <w:t>Write arguments focused on discipline-specific content.</w:t>
      </w:r>
    </w:p>
    <w:p w:rsidR="005A37A9" w:rsidRDefault="005A37A9" w:rsidP="005A37A9">
      <w:pPr>
        <w:ind w:left="1296" w:hanging="1296"/>
        <w:rPr>
          <w:sz w:val="20"/>
          <w:szCs w:val="20"/>
        </w:rPr>
      </w:pPr>
      <w:r>
        <w:rPr>
          <w:b/>
          <w:sz w:val="20"/>
          <w:szCs w:val="20"/>
        </w:rPr>
        <w:t>CC.3.6.9-10.B</w:t>
      </w:r>
      <w:r>
        <w:rPr>
          <w:b/>
          <w:sz w:val="20"/>
          <w:szCs w:val="20"/>
        </w:rPr>
        <w:tab/>
      </w:r>
      <w:r w:rsidRPr="00990CCC">
        <w:rPr>
          <w:sz w:val="20"/>
          <w:szCs w:val="20"/>
        </w:rPr>
        <w:t>Write</w:t>
      </w:r>
      <w:r>
        <w:rPr>
          <w:sz w:val="20"/>
          <w:szCs w:val="20"/>
        </w:rPr>
        <w:t xml:space="preserve"> informative/explanatory texts, including the narration of historical events, scientific procedures/experiments, or technical processes.</w:t>
      </w:r>
    </w:p>
    <w:p w:rsidR="005A37A9" w:rsidRDefault="005A37A9" w:rsidP="005A37A9">
      <w:pPr>
        <w:ind w:left="1296" w:hanging="1296"/>
        <w:rPr>
          <w:sz w:val="20"/>
          <w:szCs w:val="20"/>
        </w:rPr>
      </w:pPr>
      <w:r>
        <w:rPr>
          <w:b/>
          <w:sz w:val="20"/>
          <w:szCs w:val="20"/>
        </w:rPr>
        <w:t>CC.3.6.9-10.C</w:t>
      </w:r>
      <w:r>
        <w:rPr>
          <w:b/>
          <w:sz w:val="20"/>
          <w:szCs w:val="20"/>
        </w:rPr>
        <w:tab/>
      </w:r>
      <w:r>
        <w:rPr>
          <w:sz w:val="20"/>
          <w:szCs w:val="20"/>
        </w:rPr>
        <w:t>Produce clear and coherent writing in which the development, organization, and style are appropriate to task, purpose, and audience.</w:t>
      </w:r>
    </w:p>
    <w:p w:rsidR="005A37A9" w:rsidRDefault="005A37A9" w:rsidP="005A37A9">
      <w:pPr>
        <w:ind w:left="1296" w:hanging="1296"/>
        <w:rPr>
          <w:sz w:val="20"/>
          <w:szCs w:val="20"/>
        </w:rPr>
      </w:pPr>
      <w:r>
        <w:rPr>
          <w:b/>
          <w:sz w:val="20"/>
          <w:szCs w:val="20"/>
        </w:rPr>
        <w:t>CC.3.6.9-10.D</w:t>
      </w:r>
      <w:r>
        <w:rPr>
          <w:b/>
          <w:sz w:val="20"/>
          <w:szCs w:val="20"/>
        </w:rPr>
        <w:tab/>
      </w:r>
      <w:r w:rsidRPr="00803E6F">
        <w:rPr>
          <w:sz w:val="20"/>
          <w:szCs w:val="20"/>
        </w:rPr>
        <w:t>De</w:t>
      </w:r>
      <w:r>
        <w:rPr>
          <w:sz w:val="20"/>
          <w:szCs w:val="20"/>
        </w:rPr>
        <w:t>velop and strengthen writing as needed by planning, revising, editing, rewriting, or trying a new approach, focusing on addressing what is most significant for a specific purpose and audience.</w:t>
      </w:r>
    </w:p>
    <w:p w:rsidR="005A37A9" w:rsidRDefault="005A37A9" w:rsidP="005A37A9">
      <w:pPr>
        <w:ind w:left="1296" w:hanging="1296"/>
        <w:rPr>
          <w:sz w:val="20"/>
          <w:szCs w:val="20"/>
        </w:rPr>
      </w:pPr>
      <w:r>
        <w:rPr>
          <w:b/>
          <w:sz w:val="20"/>
          <w:szCs w:val="20"/>
        </w:rPr>
        <w:t>CC.3.6.9-10.E</w:t>
      </w:r>
      <w:r>
        <w:rPr>
          <w:b/>
          <w:sz w:val="20"/>
          <w:szCs w:val="20"/>
        </w:rPr>
        <w:tab/>
      </w:r>
      <w:r>
        <w:rPr>
          <w:sz w:val="20"/>
          <w:szCs w:val="20"/>
        </w:rPr>
        <w:t>Use technology, including the Internet, to produce, publish, and update individual or shared writing products, taking advantage of technology’s capacity to link to other information and to display information flexibly and dynamically.</w:t>
      </w:r>
    </w:p>
    <w:p w:rsidR="005A37A9" w:rsidRDefault="005A37A9" w:rsidP="005A37A9">
      <w:pPr>
        <w:ind w:left="1296" w:hanging="1296"/>
        <w:rPr>
          <w:sz w:val="20"/>
          <w:szCs w:val="20"/>
        </w:rPr>
      </w:pPr>
      <w:proofErr w:type="gramStart"/>
      <w:r>
        <w:rPr>
          <w:b/>
          <w:sz w:val="20"/>
          <w:szCs w:val="20"/>
        </w:rPr>
        <w:t>CC.3.6.9-10.F</w:t>
      </w:r>
      <w:r>
        <w:rPr>
          <w:b/>
          <w:sz w:val="20"/>
          <w:szCs w:val="20"/>
        </w:rPr>
        <w:tab/>
      </w:r>
      <w:r>
        <w:rPr>
          <w:sz w:val="20"/>
          <w:szCs w:val="20"/>
        </w:rPr>
        <w:t>Conduct short as well as more sustained research projects to answer a question (including a self-generated question) or solve a problem; narrow or broaden the in</w:t>
      </w:r>
      <w:r w:rsidR="003A4C01">
        <w:rPr>
          <w:sz w:val="20"/>
          <w:szCs w:val="20"/>
        </w:rPr>
        <w:t>quiry</w:t>
      </w:r>
      <w:r>
        <w:rPr>
          <w:sz w:val="20"/>
          <w:szCs w:val="20"/>
        </w:rPr>
        <w:t xml:space="preserve"> when appropriate; synthesize multiple sources on the subject under investigation.</w:t>
      </w:r>
      <w:proofErr w:type="gramEnd"/>
    </w:p>
    <w:p w:rsidR="005A37A9" w:rsidRDefault="005A37A9" w:rsidP="005A37A9">
      <w:pPr>
        <w:ind w:left="1296" w:hanging="1296"/>
        <w:rPr>
          <w:sz w:val="20"/>
          <w:szCs w:val="20"/>
        </w:rPr>
      </w:pPr>
      <w:r>
        <w:rPr>
          <w:b/>
          <w:sz w:val="20"/>
          <w:szCs w:val="20"/>
        </w:rPr>
        <w:t>CC.3.6.9-10.G</w:t>
      </w:r>
      <w:r>
        <w:rPr>
          <w:b/>
          <w:sz w:val="20"/>
          <w:szCs w:val="20"/>
        </w:rPr>
        <w:tab/>
      </w:r>
      <w:r w:rsidRPr="00771ACF">
        <w:rPr>
          <w:sz w:val="20"/>
          <w:szCs w:val="20"/>
        </w:rPr>
        <w:t>Gather</w:t>
      </w:r>
      <w:r>
        <w:rPr>
          <w:sz w:val="20"/>
          <w:szCs w:val="20"/>
        </w:rPr>
        <w:t xml:space="preserve"> relevant information from multiple authoritative print and digital sources, using advanced searches effectively; assess the usefulness of each source in answering the research question; integrate </w:t>
      </w:r>
      <w:proofErr w:type="gramStart"/>
      <w:r>
        <w:rPr>
          <w:sz w:val="20"/>
          <w:szCs w:val="20"/>
        </w:rPr>
        <w:t>information  into</w:t>
      </w:r>
      <w:proofErr w:type="gramEnd"/>
      <w:r>
        <w:rPr>
          <w:sz w:val="20"/>
          <w:szCs w:val="20"/>
        </w:rPr>
        <w:t xml:space="preserve"> the text selectively to maintain the flow of ideas, avoiding plagiarism and following a standard format for citation.</w:t>
      </w:r>
    </w:p>
    <w:p w:rsidR="005A37A9" w:rsidRDefault="005A37A9" w:rsidP="005A37A9">
      <w:pPr>
        <w:ind w:left="1296" w:hanging="1296"/>
        <w:rPr>
          <w:sz w:val="20"/>
          <w:szCs w:val="20"/>
        </w:rPr>
      </w:pPr>
      <w:r>
        <w:rPr>
          <w:b/>
          <w:sz w:val="20"/>
          <w:szCs w:val="20"/>
        </w:rPr>
        <w:t>CC.3.6.9-10.H</w:t>
      </w:r>
      <w:r>
        <w:rPr>
          <w:b/>
          <w:sz w:val="20"/>
          <w:szCs w:val="20"/>
        </w:rPr>
        <w:tab/>
      </w:r>
      <w:r>
        <w:rPr>
          <w:sz w:val="20"/>
          <w:szCs w:val="20"/>
        </w:rPr>
        <w:t>Draw evidence from informational texts to support analysis, reflection, and research.</w:t>
      </w:r>
    </w:p>
    <w:p w:rsidR="005A37A9" w:rsidRPr="002A758A" w:rsidRDefault="005A37A9" w:rsidP="005A37A9">
      <w:pPr>
        <w:ind w:left="1296" w:hanging="1296"/>
        <w:rPr>
          <w:sz w:val="20"/>
          <w:szCs w:val="20"/>
        </w:rPr>
      </w:pPr>
      <w:r>
        <w:rPr>
          <w:b/>
          <w:sz w:val="20"/>
          <w:szCs w:val="20"/>
        </w:rPr>
        <w:t>CC.3.6.9-10.I</w:t>
      </w:r>
      <w:r>
        <w:rPr>
          <w:b/>
          <w:sz w:val="20"/>
          <w:szCs w:val="20"/>
        </w:rPr>
        <w:tab/>
      </w:r>
      <w:r w:rsidRPr="002A758A">
        <w:rPr>
          <w:sz w:val="20"/>
          <w:szCs w:val="20"/>
        </w:rPr>
        <w:t xml:space="preserve">Write </w:t>
      </w:r>
      <w:r>
        <w:rPr>
          <w:sz w:val="20"/>
          <w:szCs w:val="20"/>
        </w:rPr>
        <w:t>routinely over extended time frames (time for reflection and revision) and shorter time frames (a single sitting or a day or two) for a range of discipline-specific tasks, purposes, and audiences.</w:t>
      </w:r>
    </w:p>
    <w:p w:rsidR="005A37A9" w:rsidRPr="00050FFB" w:rsidRDefault="005A37A9">
      <w:pPr>
        <w:rPr>
          <w:sz w:val="20"/>
        </w:rPr>
      </w:pPr>
    </w:p>
    <w:p w:rsidR="00703482" w:rsidRDefault="00703482">
      <w:pPr>
        <w:rPr>
          <w:b/>
          <w:sz w:val="20"/>
        </w:rPr>
      </w:pPr>
    </w:p>
    <w:p w:rsidR="003A4C01" w:rsidRDefault="003A4C01">
      <w:pPr>
        <w:rPr>
          <w:b/>
          <w:sz w:val="20"/>
        </w:rPr>
      </w:pPr>
    </w:p>
    <w:p w:rsidR="00703482" w:rsidRPr="00ED0043" w:rsidRDefault="00703482" w:rsidP="00ED0043">
      <w:pPr>
        <w:pBdr>
          <w:top w:val="single" w:sz="4" w:space="1" w:color="auto"/>
          <w:left w:val="single" w:sz="4" w:space="4" w:color="auto"/>
          <w:bottom w:val="single" w:sz="4" w:space="1" w:color="auto"/>
          <w:right w:val="single" w:sz="4" w:space="4" w:color="auto"/>
        </w:pBdr>
        <w:jc w:val="center"/>
        <w:rPr>
          <w:b/>
          <w:sz w:val="28"/>
          <w:szCs w:val="28"/>
        </w:rPr>
      </w:pPr>
      <w:r w:rsidRPr="00ED0043">
        <w:rPr>
          <w:b/>
          <w:sz w:val="28"/>
          <w:szCs w:val="28"/>
        </w:rPr>
        <w:lastRenderedPageBreak/>
        <w:t>Unit</w:t>
      </w:r>
      <w:r w:rsidR="00E36B66">
        <w:rPr>
          <w:b/>
          <w:sz w:val="28"/>
          <w:szCs w:val="28"/>
        </w:rPr>
        <w:t xml:space="preserve"> 1</w:t>
      </w:r>
      <w:r w:rsidR="008D7867">
        <w:rPr>
          <w:b/>
          <w:sz w:val="28"/>
          <w:szCs w:val="28"/>
        </w:rPr>
        <w:t>:</w:t>
      </w:r>
      <w:r w:rsidR="00B7737C">
        <w:rPr>
          <w:b/>
          <w:sz w:val="28"/>
          <w:szCs w:val="28"/>
        </w:rPr>
        <w:t xml:space="preserve"> Principles of Biology</w:t>
      </w:r>
    </w:p>
    <w:p w:rsidR="005639E5" w:rsidRPr="009A704B" w:rsidRDefault="005639E5">
      <w:r w:rsidRPr="00ED0043">
        <w:rPr>
          <w:b/>
        </w:rPr>
        <w:t xml:space="preserve">Estimated Time: </w:t>
      </w:r>
      <w:r w:rsidR="009A704B" w:rsidRPr="009A704B">
        <w:t>5-6 days</w:t>
      </w:r>
    </w:p>
    <w:p w:rsidR="009A704B" w:rsidRDefault="009A704B">
      <w:pPr>
        <w:rPr>
          <w:b/>
        </w:rPr>
      </w:pPr>
    </w:p>
    <w:p w:rsidR="009A704B" w:rsidRPr="007A2D1D" w:rsidRDefault="009A704B">
      <w:pPr>
        <w:rPr>
          <w:b/>
        </w:rPr>
      </w:pPr>
      <w:r>
        <w:rPr>
          <w:b/>
        </w:rPr>
        <w:t>Core Content:</w:t>
      </w:r>
      <w:r w:rsidR="007A2D1D">
        <w:rPr>
          <w:b/>
        </w:rPr>
        <w:t xml:space="preserve"> </w:t>
      </w:r>
      <w:r w:rsidRPr="009A704B">
        <w:t>Introduction to Biology – Methods of Science</w:t>
      </w:r>
    </w:p>
    <w:p w:rsidR="009A704B" w:rsidRDefault="009A704B">
      <w:pPr>
        <w:rPr>
          <w:b/>
        </w:rPr>
      </w:pPr>
    </w:p>
    <w:p w:rsidR="005639E5" w:rsidRDefault="005639E5">
      <w:pPr>
        <w:rPr>
          <w:b/>
        </w:rPr>
      </w:pPr>
      <w:r w:rsidRPr="00ED0043">
        <w:rPr>
          <w:b/>
        </w:rPr>
        <w:t>Curricular Objectives:</w:t>
      </w:r>
    </w:p>
    <w:p w:rsidR="00792BDA" w:rsidRPr="00792BDA" w:rsidRDefault="00792BDA" w:rsidP="007A2D1D">
      <w:r w:rsidRPr="00792BDA">
        <w:t>Students will:</w:t>
      </w:r>
    </w:p>
    <w:p w:rsidR="00792BDA" w:rsidRDefault="00792BDA" w:rsidP="00792BDA">
      <w:pPr>
        <w:pStyle w:val="ListParagraph"/>
        <w:numPr>
          <w:ilvl w:val="0"/>
          <w:numId w:val="4"/>
        </w:numPr>
      </w:pPr>
      <w:r>
        <w:t xml:space="preserve">Describe the characteristics of life shared by all prokaryotic and eukaryotic organisms. </w:t>
      </w:r>
      <w:r w:rsidRPr="00835534">
        <w:rPr>
          <w:sz w:val="18"/>
          <w:szCs w:val="18"/>
        </w:rPr>
        <w:t>(BIO.A.1.1.1)</w:t>
      </w:r>
    </w:p>
    <w:p w:rsidR="00792BDA" w:rsidRDefault="00792BDA" w:rsidP="00792BDA">
      <w:pPr>
        <w:pStyle w:val="ListParagraph"/>
        <w:numPr>
          <w:ilvl w:val="0"/>
          <w:numId w:val="4"/>
        </w:numPr>
      </w:pPr>
      <w:r>
        <w:t>Describe and interpret relationships between structure and function at various levels of biological organization (</w:t>
      </w:r>
      <w:r w:rsidR="008025C2">
        <w:t>e</w:t>
      </w:r>
      <w:r>
        <w:t>.</w:t>
      </w:r>
      <w:r w:rsidR="008025C2">
        <w:t>g</w:t>
      </w:r>
      <w:r>
        <w:t xml:space="preserve">.; organelles, cells, tissues, organs, organ systems, and multi-cellular organisms).  </w:t>
      </w:r>
      <w:r w:rsidRPr="00835534">
        <w:rPr>
          <w:sz w:val="18"/>
          <w:szCs w:val="18"/>
        </w:rPr>
        <w:t>(BIO.A.1.2.2)</w:t>
      </w:r>
    </w:p>
    <w:p w:rsidR="00792BDA" w:rsidRPr="009A704B" w:rsidRDefault="00835534" w:rsidP="00792BDA">
      <w:pPr>
        <w:pStyle w:val="ListParagraph"/>
        <w:numPr>
          <w:ilvl w:val="0"/>
          <w:numId w:val="4"/>
        </w:numPr>
      </w:pPr>
      <w:r>
        <w:t>Explain how organisms maintain homeostasis (</w:t>
      </w:r>
      <w:r w:rsidR="008025C2">
        <w:t>e</w:t>
      </w:r>
      <w:r>
        <w:t>.</w:t>
      </w:r>
      <w:r w:rsidR="008025C2">
        <w:t>g</w:t>
      </w:r>
      <w:r>
        <w:t xml:space="preserve">.; thermoregulation, water regulation, oxygen regulation). </w:t>
      </w:r>
      <w:r w:rsidRPr="00835534">
        <w:rPr>
          <w:sz w:val="18"/>
          <w:szCs w:val="18"/>
        </w:rPr>
        <w:t>(BIO.A.4.2.1)</w:t>
      </w:r>
    </w:p>
    <w:p w:rsidR="009A704B" w:rsidRPr="009A704B" w:rsidRDefault="009A704B" w:rsidP="00792BDA">
      <w:pPr>
        <w:pStyle w:val="ListParagraph"/>
        <w:numPr>
          <w:ilvl w:val="0"/>
          <w:numId w:val="4"/>
        </w:numPr>
      </w:pPr>
      <w:r w:rsidRPr="009A704B">
        <w:t>Use the steps of the scientific method to conduct and analyze an experiment.</w:t>
      </w:r>
    </w:p>
    <w:p w:rsidR="005639E5" w:rsidRDefault="005639E5" w:rsidP="00913BB6">
      <w:pPr>
        <w:spacing w:after="280" w:afterAutospacing="1"/>
        <w:ind w:left="1440"/>
        <w:rPr>
          <w:sz w:val="20"/>
        </w:rPr>
      </w:pPr>
    </w:p>
    <w:p w:rsidR="005639E5" w:rsidRDefault="005639E5" w:rsidP="00B7737C">
      <w:pPr>
        <w:rPr>
          <w:b/>
        </w:rPr>
      </w:pPr>
      <w:r w:rsidRPr="00ED0043">
        <w:rPr>
          <w:b/>
        </w:rPr>
        <w:t>Suggested Methods of Instruction / Learning Activities:</w:t>
      </w:r>
    </w:p>
    <w:p w:rsidR="00B7737C" w:rsidRPr="00EF0C38" w:rsidRDefault="00EF0C38" w:rsidP="00B7737C">
      <w:pPr>
        <w:pStyle w:val="ListParagraph"/>
        <w:numPr>
          <w:ilvl w:val="0"/>
          <w:numId w:val="2"/>
        </w:numPr>
        <w:rPr>
          <w:sz w:val="20"/>
          <w:szCs w:val="20"/>
        </w:rPr>
      </w:pPr>
      <w:r w:rsidRPr="00EF0C38">
        <w:rPr>
          <w:sz w:val="20"/>
          <w:szCs w:val="20"/>
        </w:rPr>
        <w:t>Lab a</w:t>
      </w:r>
      <w:r w:rsidR="00B7737C" w:rsidRPr="00EF0C38">
        <w:rPr>
          <w:sz w:val="20"/>
          <w:szCs w:val="20"/>
        </w:rPr>
        <w:t>ctivities</w:t>
      </w:r>
    </w:p>
    <w:p w:rsidR="00B7737C" w:rsidRPr="00EF0C38" w:rsidRDefault="00EF0C38" w:rsidP="00B7737C">
      <w:pPr>
        <w:pStyle w:val="ListParagraph"/>
        <w:numPr>
          <w:ilvl w:val="0"/>
          <w:numId w:val="2"/>
        </w:numPr>
        <w:rPr>
          <w:sz w:val="20"/>
          <w:szCs w:val="20"/>
        </w:rPr>
      </w:pPr>
      <w:r w:rsidRPr="00EF0C38">
        <w:rPr>
          <w:sz w:val="20"/>
          <w:szCs w:val="20"/>
        </w:rPr>
        <w:t>Lab r</w:t>
      </w:r>
      <w:r w:rsidR="00B7737C" w:rsidRPr="00EF0C38">
        <w:rPr>
          <w:sz w:val="20"/>
          <w:szCs w:val="20"/>
        </w:rPr>
        <w:t>eports</w:t>
      </w:r>
    </w:p>
    <w:p w:rsidR="00B7737C" w:rsidRPr="00EF0C38" w:rsidRDefault="00B7737C" w:rsidP="00B7737C">
      <w:pPr>
        <w:pStyle w:val="ListParagraph"/>
        <w:numPr>
          <w:ilvl w:val="0"/>
          <w:numId w:val="2"/>
        </w:numPr>
        <w:rPr>
          <w:sz w:val="20"/>
          <w:szCs w:val="20"/>
        </w:rPr>
      </w:pPr>
      <w:r w:rsidRPr="00EF0C38">
        <w:rPr>
          <w:sz w:val="20"/>
          <w:szCs w:val="20"/>
        </w:rPr>
        <w:t>Simulations</w:t>
      </w:r>
    </w:p>
    <w:p w:rsidR="00B7737C" w:rsidRPr="00EF0C38" w:rsidRDefault="00B7737C" w:rsidP="00B7737C">
      <w:pPr>
        <w:pStyle w:val="ListParagraph"/>
        <w:numPr>
          <w:ilvl w:val="0"/>
          <w:numId w:val="2"/>
        </w:numPr>
        <w:rPr>
          <w:sz w:val="20"/>
          <w:szCs w:val="20"/>
        </w:rPr>
      </w:pPr>
      <w:r w:rsidRPr="00EF0C38">
        <w:rPr>
          <w:sz w:val="20"/>
          <w:szCs w:val="20"/>
        </w:rPr>
        <w:t xml:space="preserve">Individual </w:t>
      </w:r>
      <w:r w:rsidR="00EF0C38" w:rsidRPr="00EF0C38">
        <w:rPr>
          <w:sz w:val="20"/>
          <w:szCs w:val="20"/>
        </w:rPr>
        <w:t>and/or group p</w:t>
      </w:r>
      <w:r w:rsidRPr="00EF0C38">
        <w:rPr>
          <w:sz w:val="20"/>
          <w:szCs w:val="20"/>
        </w:rPr>
        <w:t>rojects</w:t>
      </w:r>
    </w:p>
    <w:p w:rsidR="00B7737C" w:rsidRPr="00EF0C38" w:rsidRDefault="00EF0C38" w:rsidP="00B7737C">
      <w:pPr>
        <w:pStyle w:val="ListParagraph"/>
        <w:numPr>
          <w:ilvl w:val="0"/>
          <w:numId w:val="2"/>
        </w:numPr>
        <w:rPr>
          <w:sz w:val="20"/>
          <w:szCs w:val="20"/>
        </w:rPr>
      </w:pPr>
      <w:r w:rsidRPr="00EF0C38">
        <w:rPr>
          <w:sz w:val="20"/>
          <w:szCs w:val="20"/>
        </w:rPr>
        <w:t>Cooperative learning activities</w:t>
      </w:r>
    </w:p>
    <w:p w:rsidR="00B7737C" w:rsidRPr="00EF0C38" w:rsidRDefault="00B7737C" w:rsidP="00B7737C">
      <w:pPr>
        <w:pStyle w:val="ListParagraph"/>
        <w:numPr>
          <w:ilvl w:val="0"/>
          <w:numId w:val="2"/>
        </w:numPr>
        <w:rPr>
          <w:sz w:val="20"/>
          <w:szCs w:val="20"/>
        </w:rPr>
      </w:pPr>
      <w:r w:rsidRPr="00EF0C38">
        <w:rPr>
          <w:sz w:val="20"/>
          <w:szCs w:val="20"/>
        </w:rPr>
        <w:t>Study Stations</w:t>
      </w:r>
    </w:p>
    <w:p w:rsidR="00B7737C" w:rsidRPr="00EF0C38" w:rsidRDefault="00B7737C" w:rsidP="00B7737C">
      <w:pPr>
        <w:pStyle w:val="ListParagraph"/>
        <w:numPr>
          <w:ilvl w:val="0"/>
          <w:numId w:val="2"/>
        </w:numPr>
        <w:rPr>
          <w:sz w:val="20"/>
          <w:szCs w:val="20"/>
        </w:rPr>
      </w:pPr>
      <w:r w:rsidRPr="00EF0C38">
        <w:rPr>
          <w:sz w:val="20"/>
          <w:szCs w:val="20"/>
        </w:rPr>
        <w:t>Internet/Website Activities</w:t>
      </w:r>
    </w:p>
    <w:p w:rsidR="00B7737C" w:rsidRPr="00EF0C38" w:rsidRDefault="00B7737C" w:rsidP="00B7737C">
      <w:pPr>
        <w:pStyle w:val="ListParagraph"/>
        <w:numPr>
          <w:ilvl w:val="0"/>
          <w:numId w:val="2"/>
        </w:numPr>
        <w:rPr>
          <w:sz w:val="20"/>
          <w:szCs w:val="20"/>
        </w:rPr>
      </w:pPr>
      <w:r w:rsidRPr="00EF0C38">
        <w:rPr>
          <w:sz w:val="20"/>
          <w:szCs w:val="20"/>
        </w:rPr>
        <w:t>Research Activities</w:t>
      </w:r>
    </w:p>
    <w:p w:rsidR="00EF0C38" w:rsidRPr="00EF0C38" w:rsidRDefault="00EF0C38" w:rsidP="00B7737C">
      <w:pPr>
        <w:pStyle w:val="ListParagraph"/>
        <w:numPr>
          <w:ilvl w:val="0"/>
          <w:numId w:val="2"/>
        </w:numPr>
        <w:rPr>
          <w:sz w:val="20"/>
          <w:szCs w:val="20"/>
        </w:rPr>
      </w:pPr>
      <w:r w:rsidRPr="00EF0C38">
        <w:rPr>
          <w:sz w:val="20"/>
          <w:szCs w:val="20"/>
        </w:rPr>
        <w:t>Reading in the content area activities</w:t>
      </w:r>
    </w:p>
    <w:p w:rsidR="00EF0C38" w:rsidRPr="00EF0C38" w:rsidRDefault="00EF0C38" w:rsidP="00B7737C">
      <w:pPr>
        <w:pStyle w:val="ListParagraph"/>
        <w:numPr>
          <w:ilvl w:val="0"/>
          <w:numId w:val="2"/>
        </w:numPr>
        <w:rPr>
          <w:sz w:val="20"/>
          <w:szCs w:val="20"/>
        </w:rPr>
      </w:pPr>
      <w:r w:rsidRPr="00EF0C38">
        <w:rPr>
          <w:sz w:val="20"/>
          <w:szCs w:val="20"/>
        </w:rPr>
        <w:t>Open ended responses</w:t>
      </w:r>
    </w:p>
    <w:p w:rsidR="005639E5" w:rsidRDefault="005639E5" w:rsidP="005639E5">
      <w:pPr>
        <w:spacing w:after="280" w:afterAutospacing="1"/>
        <w:rPr>
          <w:sz w:val="20"/>
        </w:rPr>
      </w:pPr>
    </w:p>
    <w:p w:rsidR="001350BF" w:rsidRDefault="001350BF" w:rsidP="005639E5">
      <w:pPr>
        <w:spacing w:after="280" w:afterAutospacing="1"/>
        <w:rPr>
          <w:sz w:val="20"/>
        </w:rPr>
      </w:pPr>
    </w:p>
    <w:p w:rsidR="00ED0043" w:rsidRDefault="00ED0043" w:rsidP="00ED0043">
      <w:pPr>
        <w:rPr>
          <w:b/>
          <w:sz w:val="20"/>
        </w:rPr>
      </w:pPr>
    </w:p>
    <w:p w:rsidR="00ED0043" w:rsidRPr="00ED0043" w:rsidRDefault="00ED0043" w:rsidP="00ED0043">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w:t>
      </w:r>
      <w:r w:rsidR="0027753F">
        <w:rPr>
          <w:b/>
          <w:sz w:val="28"/>
          <w:szCs w:val="28"/>
        </w:rPr>
        <w:t xml:space="preserve"> 2</w:t>
      </w:r>
      <w:r>
        <w:rPr>
          <w:b/>
          <w:sz w:val="28"/>
          <w:szCs w:val="28"/>
        </w:rPr>
        <w:t xml:space="preserve">: </w:t>
      </w:r>
      <w:r w:rsidR="00B7737C">
        <w:rPr>
          <w:b/>
          <w:sz w:val="28"/>
          <w:szCs w:val="28"/>
        </w:rPr>
        <w:t>The Chemical Basic of Life</w:t>
      </w:r>
    </w:p>
    <w:p w:rsidR="00ED0043" w:rsidRDefault="009A704B" w:rsidP="00ED0043">
      <w:pPr>
        <w:rPr>
          <w:b/>
        </w:rPr>
      </w:pPr>
      <w:r>
        <w:rPr>
          <w:b/>
        </w:rPr>
        <w:br/>
      </w:r>
      <w:r w:rsidR="00ED0043" w:rsidRPr="00ED0043">
        <w:rPr>
          <w:b/>
        </w:rPr>
        <w:t xml:space="preserve">Estimated Time: </w:t>
      </w:r>
      <w:r w:rsidR="005A37A9">
        <w:t>7-8</w:t>
      </w:r>
      <w:r w:rsidRPr="009A704B">
        <w:t xml:space="preserve"> days</w:t>
      </w:r>
    </w:p>
    <w:p w:rsidR="001350BF" w:rsidRDefault="001350BF" w:rsidP="00ED0043">
      <w:pPr>
        <w:rPr>
          <w:b/>
        </w:rPr>
      </w:pPr>
    </w:p>
    <w:p w:rsidR="009A704B" w:rsidRPr="00ED0043" w:rsidRDefault="009A704B" w:rsidP="00ED0043">
      <w:pPr>
        <w:rPr>
          <w:b/>
        </w:rPr>
      </w:pPr>
      <w:r>
        <w:rPr>
          <w:b/>
        </w:rPr>
        <w:t xml:space="preserve">Core Content: </w:t>
      </w:r>
      <w:r w:rsidRPr="009A704B">
        <w:t xml:space="preserve">Atoms, Elements and Compounds – Chemical Reactions (Enzymes) – Water and Solutions – </w:t>
      </w:r>
      <w:r w:rsidR="007A2D1D">
        <w:br/>
        <w:t xml:space="preserve">                         </w:t>
      </w:r>
      <w:r w:rsidRPr="009A704B">
        <w:t>The Building Block of Life</w:t>
      </w:r>
    </w:p>
    <w:p w:rsidR="00DB11AC" w:rsidRDefault="00DB11AC" w:rsidP="00ED0043"/>
    <w:p w:rsidR="00ED0043" w:rsidRDefault="00ED0043" w:rsidP="00ED0043">
      <w:pPr>
        <w:rPr>
          <w:b/>
        </w:rPr>
      </w:pPr>
      <w:r w:rsidRPr="00ED0043">
        <w:rPr>
          <w:b/>
        </w:rPr>
        <w:t>Curricular Objectives:</w:t>
      </w:r>
    </w:p>
    <w:p w:rsidR="00835534" w:rsidRPr="00792BDA" w:rsidRDefault="00835534" w:rsidP="007A2D1D">
      <w:r w:rsidRPr="00792BDA">
        <w:t>Students will:</w:t>
      </w:r>
    </w:p>
    <w:p w:rsidR="00835534" w:rsidRDefault="00835534" w:rsidP="00835534">
      <w:pPr>
        <w:pStyle w:val="ListParagraph"/>
        <w:numPr>
          <w:ilvl w:val="0"/>
          <w:numId w:val="6"/>
        </w:numPr>
      </w:pPr>
      <w:r>
        <w:t>Describe the unique properties of water and how these properties support life on Earth</w:t>
      </w:r>
      <w:r w:rsidR="008025C2">
        <w:t xml:space="preserve"> </w:t>
      </w:r>
      <w:r>
        <w:t xml:space="preserve">(e.g.; freezing point, high specific heat, cohesion). </w:t>
      </w:r>
      <w:r w:rsidRPr="00835534">
        <w:rPr>
          <w:sz w:val="18"/>
          <w:szCs w:val="18"/>
        </w:rPr>
        <w:t>(BIO.A.</w:t>
      </w:r>
      <w:r>
        <w:rPr>
          <w:sz w:val="18"/>
          <w:szCs w:val="18"/>
        </w:rPr>
        <w:t>2</w:t>
      </w:r>
      <w:r w:rsidRPr="00835534">
        <w:rPr>
          <w:sz w:val="18"/>
          <w:szCs w:val="18"/>
        </w:rPr>
        <w:t>.1.1)</w:t>
      </w:r>
    </w:p>
    <w:p w:rsidR="00835534" w:rsidRPr="008025C2" w:rsidRDefault="00835534" w:rsidP="00835534">
      <w:pPr>
        <w:pStyle w:val="ListParagraph"/>
        <w:numPr>
          <w:ilvl w:val="0"/>
          <w:numId w:val="6"/>
        </w:numPr>
        <w:rPr>
          <w:sz w:val="18"/>
          <w:szCs w:val="18"/>
        </w:rPr>
      </w:pPr>
      <w:r w:rsidRPr="00835534">
        <w:t xml:space="preserve">Explain </w:t>
      </w:r>
      <w:r>
        <w:t xml:space="preserve">how carbon is uniquely suited to form biological macromolecules. </w:t>
      </w:r>
      <w:r w:rsidRPr="008025C2">
        <w:rPr>
          <w:sz w:val="18"/>
          <w:szCs w:val="18"/>
        </w:rPr>
        <w:t>(BIO.A.2.2.1)</w:t>
      </w:r>
    </w:p>
    <w:p w:rsidR="00835534" w:rsidRPr="00835534" w:rsidRDefault="00835534" w:rsidP="00835534">
      <w:pPr>
        <w:pStyle w:val="ListParagraph"/>
        <w:numPr>
          <w:ilvl w:val="0"/>
          <w:numId w:val="6"/>
        </w:numPr>
      </w:pPr>
      <w:r>
        <w:t xml:space="preserve">Describe how biological macromolecules form from monomers. </w:t>
      </w:r>
      <w:r w:rsidRPr="008025C2">
        <w:rPr>
          <w:sz w:val="18"/>
          <w:szCs w:val="18"/>
        </w:rPr>
        <w:t>(BIO.A.</w:t>
      </w:r>
      <w:r w:rsidR="008025C2" w:rsidRPr="008025C2">
        <w:rPr>
          <w:sz w:val="18"/>
          <w:szCs w:val="18"/>
        </w:rPr>
        <w:t>2.2.2)</w:t>
      </w:r>
    </w:p>
    <w:p w:rsidR="00913BB6" w:rsidRDefault="008025C2" w:rsidP="008025C2">
      <w:pPr>
        <w:pStyle w:val="ListParagraph"/>
        <w:numPr>
          <w:ilvl w:val="0"/>
          <w:numId w:val="6"/>
        </w:numPr>
      </w:pPr>
      <w:r w:rsidRPr="008025C2">
        <w:t>Compare the structure and function of carbohydrates</w:t>
      </w:r>
      <w:r>
        <w:t xml:space="preserve">, lipids, proteins, and nucleic acids in organisms. </w:t>
      </w:r>
      <w:r w:rsidRPr="008025C2">
        <w:rPr>
          <w:sz w:val="18"/>
          <w:szCs w:val="18"/>
        </w:rPr>
        <w:t>(BIO.A.2.2.3)</w:t>
      </w:r>
    </w:p>
    <w:p w:rsidR="008025C2" w:rsidRDefault="00DB11AC" w:rsidP="008025C2">
      <w:pPr>
        <w:pStyle w:val="ListParagraph"/>
        <w:numPr>
          <w:ilvl w:val="0"/>
          <w:numId w:val="6"/>
        </w:numPr>
      </w:pPr>
      <w:r>
        <w:t xml:space="preserve">Describe the role of an enzyme as a catalyst in regulating a specific biochemical reaction. </w:t>
      </w:r>
      <w:r w:rsidRPr="00DB11AC">
        <w:rPr>
          <w:sz w:val="18"/>
          <w:szCs w:val="18"/>
        </w:rPr>
        <w:t>(BIO.A.2.3.1)</w:t>
      </w:r>
    </w:p>
    <w:p w:rsidR="00DB11AC" w:rsidRPr="00DB11AC" w:rsidRDefault="00DB11AC" w:rsidP="008025C2">
      <w:pPr>
        <w:pStyle w:val="ListParagraph"/>
        <w:numPr>
          <w:ilvl w:val="0"/>
          <w:numId w:val="6"/>
        </w:numPr>
      </w:pPr>
      <w:r>
        <w:t xml:space="preserve">Explain how factors such as ph, temperature, and concentration levels can affect enzyme function. </w:t>
      </w:r>
      <w:r w:rsidRPr="00DB11AC">
        <w:rPr>
          <w:sz w:val="18"/>
          <w:szCs w:val="18"/>
        </w:rPr>
        <w:t>(BIO.A.2.3.2)</w:t>
      </w:r>
    </w:p>
    <w:p w:rsidR="00DB11AC" w:rsidRDefault="00DB11AC" w:rsidP="00DB11AC"/>
    <w:p w:rsidR="00DB11AC" w:rsidRPr="008025C2" w:rsidRDefault="00DB11AC" w:rsidP="00DB11AC"/>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B7737C" w:rsidRDefault="00B7737C" w:rsidP="009F1E96">
      <w:pPr>
        <w:spacing w:after="280" w:afterAutospacing="1"/>
        <w:rPr>
          <w:b/>
        </w:rPr>
      </w:pPr>
    </w:p>
    <w:p w:rsidR="007A2D1D" w:rsidRPr="009F1E96" w:rsidRDefault="007A2D1D" w:rsidP="009F1E96">
      <w:pPr>
        <w:spacing w:after="280" w:afterAutospacing="1"/>
        <w:rPr>
          <w:b/>
        </w:rPr>
      </w:pPr>
    </w:p>
    <w:p w:rsidR="00985577" w:rsidRPr="00ED0043" w:rsidRDefault="00985577" w:rsidP="00985577">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3: </w:t>
      </w:r>
      <w:r w:rsidR="00DB11AC">
        <w:rPr>
          <w:b/>
          <w:sz w:val="28"/>
          <w:szCs w:val="28"/>
        </w:rPr>
        <w:t>Microscope Study</w:t>
      </w:r>
    </w:p>
    <w:p w:rsidR="001350BF" w:rsidRDefault="001350BF" w:rsidP="00985577">
      <w:pPr>
        <w:rPr>
          <w:b/>
        </w:rPr>
      </w:pPr>
    </w:p>
    <w:p w:rsidR="00985577" w:rsidRPr="00ED0043" w:rsidRDefault="00985577" w:rsidP="00985577">
      <w:pPr>
        <w:rPr>
          <w:b/>
        </w:rPr>
      </w:pPr>
      <w:r w:rsidRPr="00ED0043">
        <w:rPr>
          <w:b/>
        </w:rPr>
        <w:t xml:space="preserve">Estimated Time: </w:t>
      </w:r>
      <w:r w:rsidR="009A704B" w:rsidRPr="009A704B">
        <w:t>3-4 days</w:t>
      </w:r>
    </w:p>
    <w:p w:rsidR="001350BF" w:rsidRDefault="001350BF" w:rsidP="00985577">
      <w:pPr>
        <w:rPr>
          <w:b/>
        </w:rPr>
      </w:pPr>
    </w:p>
    <w:p w:rsidR="009A704B" w:rsidRPr="001350BF" w:rsidRDefault="009A704B" w:rsidP="00985577">
      <w:pPr>
        <w:rPr>
          <w:b/>
        </w:rPr>
      </w:pPr>
      <w:r>
        <w:rPr>
          <w:b/>
        </w:rPr>
        <w:t xml:space="preserve">Core Content: </w:t>
      </w:r>
      <w:r w:rsidRPr="009A704B">
        <w:t xml:space="preserve">Parts of Functions of a Compound Light Microscope – Use and Care of a Compound Light </w:t>
      </w:r>
      <w:r w:rsidR="007A2D1D">
        <w:br/>
        <w:t xml:space="preserve">                         </w:t>
      </w:r>
      <w:r w:rsidRPr="009A704B">
        <w:t>Microscope</w:t>
      </w:r>
    </w:p>
    <w:p w:rsidR="001350BF" w:rsidRDefault="001350BF" w:rsidP="00985577"/>
    <w:p w:rsidR="00C10BD0" w:rsidRDefault="00C10BD0" w:rsidP="00985577"/>
    <w:p w:rsidR="00985577" w:rsidRDefault="00985577" w:rsidP="00985577">
      <w:pPr>
        <w:rPr>
          <w:b/>
        </w:rPr>
      </w:pPr>
      <w:r w:rsidRPr="00ED0043">
        <w:rPr>
          <w:b/>
        </w:rPr>
        <w:t>Curricular Objectives:</w:t>
      </w:r>
    </w:p>
    <w:p w:rsidR="00C10BD0" w:rsidRPr="00792BDA" w:rsidRDefault="00C10BD0" w:rsidP="007A2D1D">
      <w:r w:rsidRPr="00792BDA">
        <w:t>Students will:</w:t>
      </w:r>
    </w:p>
    <w:p w:rsidR="009A704B" w:rsidRPr="009A704B" w:rsidRDefault="00310303" w:rsidP="009A704B">
      <w:pPr>
        <w:pStyle w:val="CommentText"/>
        <w:numPr>
          <w:ilvl w:val="1"/>
          <w:numId w:val="5"/>
        </w:numPr>
        <w:rPr>
          <w:sz w:val="24"/>
          <w:szCs w:val="24"/>
        </w:rPr>
      </w:pPr>
      <w:r>
        <w:rPr>
          <w:sz w:val="24"/>
          <w:szCs w:val="24"/>
        </w:rPr>
        <w:t>I</w:t>
      </w:r>
      <w:r w:rsidR="009A704B" w:rsidRPr="009A704B">
        <w:rPr>
          <w:sz w:val="24"/>
          <w:szCs w:val="24"/>
        </w:rPr>
        <w:t>dentify key parts and functions of a compound light microscope.</w:t>
      </w:r>
    </w:p>
    <w:p w:rsidR="009A704B" w:rsidRPr="009A704B" w:rsidRDefault="00310303" w:rsidP="009A704B">
      <w:pPr>
        <w:pStyle w:val="CommentText"/>
        <w:numPr>
          <w:ilvl w:val="1"/>
          <w:numId w:val="5"/>
        </w:numPr>
        <w:rPr>
          <w:sz w:val="24"/>
          <w:szCs w:val="24"/>
        </w:rPr>
      </w:pPr>
      <w:r>
        <w:rPr>
          <w:sz w:val="24"/>
          <w:szCs w:val="24"/>
        </w:rPr>
        <w:t>D</w:t>
      </w:r>
      <w:r w:rsidR="009A704B" w:rsidRPr="009A704B">
        <w:rPr>
          <w:sz w:val="24"/>
          <w:szCs w:val="24"/>
        </w:rPr>
        <w:t>emonstrate the ability to use parts and functions of a compound light microscope, including focusing.</w:t>
      </w:r>
    </w:p>
    <w:p w:rsidR="009A704B" w:rsidRPr="009A704B" w:rsidRDefault="00310303" w:rsidP="009A704B">
      <w:pPr>
        <w:pStyle w:val="CommentText"/>
        <w:numPr>
          <w:ilvl w:val="1"/>
          <w:numId w:val="5"/>
        </w:numPr>
        <w:rPr>
          <w:sz w:val="24"/>
          <w:szCs w:val="24"/>
        </w:rPr>
      </w:pPr>
      <w:r>
        <w:rPr>
          <w:sz w:val="24"/>
          <w:szCs w:val="24"/>
        </w:rPr>
        <w:t>D</w:t>
      </w:r>
      <w:r w:rsidR="009A704B" w:rsidRPr="009A704B">
        <w:rPr>
          <w:sz w:val="24"/>
          <w:szCs w:val="24"/>
        </w:rPr>
        <w:t>escribe and model appropriate use and care of a microscope.</w:t>
      </w:r>
    </w:p>
    <w:p w:rsidR="00985577" w:rsidRPr="009A704B" w:rsidRDefault="00985577" w:rsidP="009A704B">
      <w:pPr>
        <w:pStyle w:val="ListParagraph"/>
        <w:ind w:left="1440"/>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E74478" w:rsidRDefault="00E74478" w:rsidP="00985577">
      <w:pPr>
        <w:spacing w:after="280" w:afterAutospacing="1"/>
        <w:rPr>
          <w:b/>
        </w:rPr>
      </w:pPr>
    </w:p>
    <w:p w:rsidR="00C13326" w:rsidRDefault="00C13326" w:rsidP="00985577">
      <w:pPr>
        <w:spacing w:after="280" w:afterAutospacing="1"/>
        <w:rPr>
          <w:b/>
        </w:rPr>
      </w:pPr>
    </w:p>
    <w:p w:rsidR="00C13326" w:rsidRDefault="00C13326" w:rsidP="00985577">
      <w:pPr>
        <w:spacing w:after="280" w:afterAutospacing="1"/>
        <w:rPr>
          <w:b/>
        </w:rPr>
      </w:pPr>
    </w:p>
    <w:p w:rsidR="00C13326" w:rsidRDefault="00C13326" w:rsidP="00985577">
      <w:pPr>
        <w:spacing w:after="280" w:afterAutospacing="1"/>
        <w:rPr>
          <w:b/>
        </w:rPr>
      </w:pPr>
    </w:p>
    <w:p w:rsidR="001350BF" w:rsidRPr="009F1E96" w:rsidRDefault="001350BF" w:rsidP="00985577">
      <w:pPr>
        <w:spacing w:after="280" w:afterAutospacing="1"/>
        <w:rPr>
          <w:b/>
        </w:rPr>
      </w:pPr>
    </w:p>
    <w:p w:rsidR="00985577" w:rsidRPr="00ED0043" w:rsidRDefault="00985577" w:rsidP="00985577">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lastRenderedPageBreak/>
        <w:t xml:space="preserve">Unit 4: </w:t>
      </w:r>
      <w:r w:rsidR="00C10BD0">
        <w:rPr>
          <w:b/>
          <w:sz w:val="28"/>
          <w:szCs w:val="28"/>
        </w:rPr>
        <w:t>Cellular Structure and Function</w:t>
      </w:r>
    </w:p>
    <w:p w:rsidR="001350BF" w:rsidRDefault="001350BF" w:rsidP="00985577">
      <w:pPr>
        <w:rPr>
          <w:b/>
        </w:rPr>
      </w:pPr>
    </w:p>
    <w:p w:rsidR="00985577" w:rsidRPr="00ED0043" w:rsidRDefault="00985577" w:rsidP="00985577">
      <w:pPr>
        <w:rPr>
          <w:b/>
        </w:rPr>
      </w:pPr>
      <w:r w:rsidRPr="00ED0043">
        <w:rPr>
          <w:b/>
        </w:rPr>
        <w:t xml:space="preserve">Estimated Time: </w:t>
      </w:r>
      <w:r w:rsidR="007A2D1D" w:rsidRPr="005A37A9">
        <w:t>5-6 days</w:t>
      </w:r>
    </w:p>
    <w:p w:rsidR="001350BF" w:rsidRDefault="001350BF" w:rsidP="00985577">
      <w:pPr>
        <w:rPr>
          <w:b/>
        </w:rPr>
      </w:pPr>
    </w:p>
    <w:p w:rsidR="007A2D1D" w:rsidRDefault="007A2D1D" w:rsidP="00985577">
      <w:pPr>
        <w:rPr>
          <w:b/>
        </w:rPr>
      </w:pPr>
      <w:r>
        <w:rPr>
          <w:b/>
        </w:rPr>
        <w:t xml:space="preserve">Core Content: </w:t>
      </w:r>
      <w:r w:rsidRPr="007A2D1D">
        <w:t>Cell Diversity and Cell Theory – Plasma Membrane – Structures and Organelles</w:t>
      </w:r>
    </w:p>
    <w:p w:rsidR="00C10BD0" w:rsidRDefault="00C10BD0" w:rsidP="00985577">
      <w:pPr>
        <w:rPr>
          <w:b/>
        </w:rPr>
      </w:pPr>
    </w:p>
    <w:p w:rsidR="001350BF" w:rsidRDefault="001350BF" w:rsidP="00985577"/>
    <w:p w:rsidR="00985577" w:rsidRDefault="00985577" w:rsidP="00985577">
      <w:pPr>
        <w:rPr>
          <w:b/>
        </w:rPr>
      </w:pPr>
      <w:r w:rsidRPr="00ED0043">
        <w:rPr>
          <w:b/>
        </w:rPr>
        <w:t>Curricular Objectives:</w:t>
      </w:r>
    </w:p>
    <w:p w:rsidR="00C10BD0" w:rsidRPr="00792BDA" w:rsidRDefault="00C10BD0" w:rsidP="007A2D1D">
      <w:r w:rsidRPr="00792BDA">
        <w:t>Students will:</w:t>
      </w:r>
    </w:p>
    <w:p w:rsidR="00C10BD0" w:rsidRDefault="00C10BD0" w:rsidP="00C10BD0">
      <w:pPr>
        <w:pStyle w:val="ListParagraph"/>
        <w:numPr>
          <w:ilvl w:val="0"/>
          <w:numId w:val="10"/>
        </w:numPr>
      </w:pPr>
      <w:r>
        <w:t xml:space="preserve">Compare cellular structures and their functions in prokaryotic and eukaryotic cells.  </w:t>
      </w:r>
      <w:r w:rsidRPr="00835534">
        <w:rPr>
          <w:sz w:val="18"/>
          <w:szCs w:val="18"/>
        </w:rPr>
        <w:t>(BIO.A.</w:t>
      </w:r>
      <w:r>
        <w:rPr>
          <w:sz w:val="18"/>
          <w:szCs w:val="18"/>
        </w:rPr>
        <w:t>1</w:t>
      </w:r>
      <w:r w:rsidRPr="00835534">
        <w:rPr>
          <w:sz w:val="18"/>
          <w:szCs w:val="18"/>
        </w:rPr>
        <w:t>.</w:t>
      </w:r>
      <w:r>
        <w:rPr>
          <w:sz w:val="18"/>
          <w:szCs w:val="18"/>
        </w:rPr>
        <w:t>2</w:t>
      </w:r>
      <w:r w:rsidRPr="00835534">
        <w:rPr>
          <w:sz w:val="18"/>
          <w:szCs w:val="18"/>
        </w:rPr>
        <w:t>.1)</w:t>
      </w:r>
    </w:p>
    <w:p w:rsidR="00C10BD0" w:rsidRPr="00C10BD0" w:rsidRDefault="00C10BD0" w:rsidP="00C10BD0">
      <w:pPr>
        <w:rPr>
          <w:i/>
          <w:sz w:val="18"/>
          <w:szCs w:val="18"/>
        </w:rPr>
      </w:pPr>
    </w:p>
    <w:p w:rsidR="00C10BD0" w:rsidRDefault="00C10BD0" w:rsidP="00985577">
      <w:pPr>
        <w:rPr>
          <w:b/>
        </w:rPr>
      </w:pPr>
    </w:p>
    <w:p w:rsidR="00985577" w:rsidRDefault="00985577" w:rsidP="00985577">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1350BF" w:rsidRPr="005A37A9" w:rsidRDefault="00EF0C38" w:rsidP="005A37A9">
      <w:pPr>
        <w:pStyle w:val="ListParagraph"/>
        <w:numPr>
          <w:ilvl w:val="0"/>
          <w:numId w:val="2"/>
        </w:numPr>
        <w:rPr>
          <w:sz w:val="20"/>
          <w:szCs w:val="20"/>
        </w:rPr>
      </w:pPr>
      <w:r w:rsidRPr="00EF0C38">
        <w:rPr>
          <w:sz w:val="20"/>
          <w:szCs w:val="20"/>
        </w:rPr>
        <w:t>Open ended responses</w:t>
      </w:r>
    </w:p>
    <w:p w:rsidR="00C13326" w:rsidRPr="009F1E96" w:rsidRDefault="00C13326" w:rsidP="00985577">
      <w:pPr>
        <w:spacing w:after="280" w:afterAutospacing="1"/>
        <w:rPr>
          <w:b/>
        </w:rPr>
      </w:pPr>
    </w:p>
    <w:p w:rsidR="00985577" w:rsidRPr="00ED0043" w:rsidRDefault="00985577" w:rsidP="00985577">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5: </w:t>
      </w:r>
      <w:r w:rsidR="00C10BD0">
        <w:rPr>
          <w:b/>
          <w:sz w:val="28"/>
          <w:szCs w:val="28"/>
        </w:rPr>
        <w:t>Homeostasis and Transport</w:t>
      </w:r>
    </w:p>
    <w:p w:rsidR="001350BF" w:rsidRDefault="001350BF" w:rsidP="00985577">
      <w:pPr>
        <w:rPr>
          <w:b/>
        </w:rPr>
      </w:pPr>
    </w:p>
    <w:p w:rsidR="00985577" w:rsidRPr="00ED0043" w:rsidRDefault="00985577" w:rsidP="00985577">
      <w:pPr>
        <w:rPr>
          <w:b/>
        </w:rPr>
      </w:pPr>
      <w:r w:rsidRPr="00ED0043">
        <w:rPr>
          <w:b/>
        </w:rPr>
        <w:t xml:space="preserve">Estimated Time: </w:t>
      </w:r>
      <w:r w:rsidR="007A2D1D" w:rsidRPr="005A37A9">
        <w:t>4-5</w:t>
      </w:r>
      <w:r w:rsidR="007A2D1D">
        <w:rPr>
          <w:b/>
        </w:rPr>
        <w:t xml:space="preserve"> days</w:t>
      </w:r>
    </w:p>
    <w:p w:rsidR="001350BF" w:rsidRDefault="001350BF" w:rsidP="00985577">
      <w:pPr>
        <w:rPr>
          <w:b/>
        </w:rPr>
      </w:pPr>
    </w:p>
    <w:p w:rsidR="007A2D1D" w:rsidRDefault="007A2D1D" w:rsidP="00985577">
      <w:pPr>
        <w:rPr>
          <w:b/>
        </w:rPr>
      </w:pPr>
      <w:r>
        <w:rPr>
          <w:b/>
        </w:rPr>
        <w:t xml:space="preserve">Core Content: </w:t>
      </w:r>
      <w:r w:rsidRPr="007A2D1D">
        <w:t>Cellular Transport</w:t>
      </w:r>
    </w:p>
    <w:p w:rsidR="00C10BD0" w:rsidRDefault="00C10BD0" w:rsidP="00985577">
      <w:pPr>
        <w:rPr>
          <w:b/>
        </w:rPr>
      </w:pPr>
    </w:p>
    <w:p w:rsidR="00C10BD0" w:rsidRDefault="00C10BD0" w:rsidP="00985577"/>
    <w:p w:rsidR="00985577" w:rsidRDefault="00985577" w:rsidP="00985577">
      <w:pPr>
        <w:rPr>
          <w:b/>
        </w:rPr>
      </w:pPr>
      <w:r w:rsidRPr="00ED0043">
        <w:rPr>
          <w:b/>
        </w:rPr>
        <w:t>Curricular Objectives:</w:t>
      </w:r>
    </w:p>
    <w:p w:rsidR="00C10BD0" w:rsidRPr="00792BDA" w:rsidRDefault="00C10BD0" w:rsidP="007A2D1D">
      <w:r w:rsidRPr="00792BDA">
        <w:t>Students will:</w:t>
      </w:r>
    </w:p>
    <w:p w:rsidR="00C10BD0" w:rsidRPr="00135809" w:rsidRDefault="00135809" w:rsidP="00C10BD0">
      <w:pPr>
        <w:pStyle w:val="ListParagraph"/>
        <w:numPr>
          <w:ilvl w:val="0"/>
          <w:numId w:val="12"/>
        </w:numPr>
      </w:pPr>
      <w:r>
        <w:t>Describe how the structure of the plasma membrane allows it to function as a regulatory structure and/or protective barrier for a cell</w:t>
      </w:r>
      <w:r w:rsidR="00C10BD0">
        <w:t xml:space="preserve">.  </w:t>
      </w:r>
      <w:r w:rsidR="00C10BD0" w:rsidRPr="00835534">
        <w:rPr>
          <w:sz w:val="18"/>
          <w:szCs w:val="18"/>
        </w:rPr>
        <w:t>(BIO.A.</w:t>
      </w:r>
      <w:r>
        <w:rPr>
          <w:sz w:val="18"/>
          <w:szCs w:val="18"/>
        </w:rPr>
        <w:t>4</w:t>
      </w:r>
      <w:r w:rsidR="00C10BD0" w:rsidRPr="00835534">
        <w:rPr>
          <w:sz w:val="18"/>
          <w:szCs w:val="18"/>
        </w:rPr>
        <w:t>.</w:t>
      </w:r>
      <w:r>
        <w:rPr>
          <w:sz w:val="18"/>
          <w:szCs w:val="18"/>
        </w:rPr>
        <w:t>1</w:t>
      </w:r>
      <w:r w:rsidR="00C10BD0" w:rsidRPr="00835534">
        <w:rPr>
          <w:sz w:val="18"/>
          <w:szCs w:val="18"/>
        </w:rPr>
        <w:t>.1)</w:t>
      </w:r>
    </w:p>
    <w:p w:rsidR="00135809" w:rsidRPr="00135809" w:rsidRDefault="00135809" w:rsidP="00135809">
      <w:pPr>
        <w:pStyle w:val="ListParagraph"/>
        <w:numPr>
          <w:ilvl w:val="0"/>
          <w:numId w:val="12"/>
        </w:numPr>
      </w:pPr>
      <w:r>
        <w:t xml:space="preserve">Compare the mechanisms that transport materials across the plasma membrane (i.e.; passive transport-diffusion, osmosis, facilitated diffusion; and active transport-pumps, endocytosis, exocytosis). </w:t>
      </w:r>
      <w:r w:rsidRPr="00835534">
        <w:rPr>
          <w:sz w:val="18"/>
          <w:szCs w:val="18"/>
        </w:rPr>
        <w:t>(BIO.A.</w:t>
      </w:r>
      <w:r>
        <w:rPr>
          <w:sz w:val="18"/>
          <w:szCs w:val="18"/>
        </w:rPr>
        <w:t>4</w:t>
      </w:r>
      <w:r w:rsidRPr="00835534">
        <w:rPr>
          <w:sz w:val="18"/>
          <w:szCs w:val="18"/>
        </w:rPr>
        <w:t>.</w:t>
      </w:r>
      <w:r>
        <w:rPr>
          <w:sz w:val="18"/>
          <w:szCs w:val="18"/>
        </w:rPr>
        <w:t>1</w:t>
      </w:r>
      <w:r w:rsidRPr="00835534">
        <w:rPr>
          <w:sz w:val="18"/>
          <w:szCs w:val="18"/>
        </w:rPr>
        <w:t>.</w:t>
      </w:r>
      <w:r>
        <w:rPr>
          <w:sz w:val="18"/>
          <w:szCs w:val="18"/>
        </w:rPr>
        <w:t>2</w:t>
      </w:r>
      <w:r w:rsidRPr="00835534">
        <w:rPr>
          <w:sz w:val="18"/>
          <w:szCs w:val="18"/>
        </w:rPr>
        <w:t>)</w:t>
      </w:r>
    </w:p>
    <w:p w:rsidR="00135809" w:rsidRDefault="00135809" w:rsidP="00C10BD0">
      <w:pPr>
        <w:pStyle w:val="ListParagraph"/>
        <w:numPr>
          <w:ilvl w:val="0"/>
          <w:numId w:val="12"/>
        </w:numPr>
      </w:pPr>
      <w:r>
        <w:t xml:space="preserve">Describe how membrane-bound cellular organelles (e.g.; endoplasmic reticulum, Golgi apparatus) facilitate the transport of materials within a cell. </w:t>
      </w:r>
      <w:r w:rsidRPr="00835534">
        <w:rPr>
          <w:sz w:val="18"/>
          <w:szCs w:val="18"/>
        </w:rPr>
        <w:t>(BIO.A.</w:t>
      </w:r>
      <w:r>
        <w:rPr>
          <w:sz w:val="18"/>
          <w:szCs w:val="18"/>
        </w:rPr>
        <w:t>4</w:t>
      </w:r>
      <w:r w:rsidRPr="00835534">
        <w:rPr>
          <w:sz w:val="18"/>
          <w:szCs w:val="18"/>
        </w:rPr>
        <w:t>.</w:t>
      </w:r>
      <w:r>
        <w:rPr>
          <w:sz w:val="18"/>
          <w:szCs w:val="18"/>
        </w:rPr>
        <w:t>1</w:t>
      </w:r>
      <w:r w:rsidRPr="00835534">
        <w:rPr>
          <w:sz w:val="18"/>
          <w:szCs w:val="18"/>
        </w:rPr>
        <w:t>.</w:t>
      </w:r>
      <w:r>
        <w:rPr>
          <w:sz w:val="18"/>
          <w:szCs w:val="18"/>
        </w:rPr>
        <w:t>3</w:t>
      </w:r>
      <w:r w:rsidRPr="00835534">
        <w:rPr>
          <w:sz w:val="18"/>
          <w:szCs w:val="18"/>
        </w:rPr>
        <w:t>)</w:t>
      </w:r>
    </w:p>
    <w:p w:rsidR="00C10BD0" w:rsidRDefault="00C10BD0" w:rsidP="00985577">
      <w:pPr>
        <w:rPr>
          <w:b/>
        </w:rPr>
      </w:pPr>
    </w:p>
    <w:p w:rsidR="00C60E2D" w:rsidRDefault="00C60E2D" w:rsidP="00985577">
      <w:pPr>
        <w:rPr>
          <w:b/>
        </w:rPr>
      </w:pPr>
    </w:p>
    <w:p w:rsidR="00985577" w:rsidRDefault="00985577" w:rsidP="00985577">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lastRenderedPageBreak/>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E74478" w:rsidRDefault="00E74478" w:rsidP="00985577">
      <w:pPr>
        <w:spacing w:after="280" w:afterAutospacing="1"/>
        <w:rPr>
          <w:b/>
        </w:rPr>
      </w:pPr>
    </w:p>
    <w:p w:rsidR="001350BF" w:rsidRPr="009F1E96" w:rsidRDefault="001350BF" w:rsidP="00985577">
      <w:pPr>
        <w:spacing w:after="280" w:afterAutospacing="1"/>
        <w:rPr>
          <w:b/>
        </w:rPr>
      </w:pPr>
    </w:p>
    <w:p w:rsidR="00985577" w:rsidRPr="00ED0043" w:rsidRDefault="00985577" w:rsidP="00985577">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6: </w:t>
      </w:r>
      <w:r w:rsidR="00C60E2D">
        <w:rPr>
          <w:b/>
          <w:sz w:val="28"/>
          <w:szCs w:val="28"/>
        </w:rPr>
        <w:t>Cellular Energy</w:t>
      </w:r>
    </w:p>
    <w:p w:rsidR="001350BF" w:rsidRDefault="001350BF" w:rsidP="00985577">
      <w:pPr>
        <w:rPr>
          <w:b/>
        </w:rPr>
      </w:pPr>
    </w:p>
    <w:p w:rsidR="00985577" w:rsidRPr="007A2D1D" w:rsidRDefault="00985577" w:rsidP="00985577">
      <w:r w:rsidRPr="00ED0043">
        <w:rPr>
          <w:b/>
        </w:rPr>
        <w:t xml:space="preserve">Estimated Time: </w:t>
      </w:r>
      <w:r w:rsidR="005A37A9">
        <w:t>7-8</w:t>
      </w:r>
      <w:r w:rsidR="007A2D1D" w:rsidRPr="007A2D1D">
        <w:t xml:space="preserve"> days</w:t>
      </w:r>
    </w:p>
    <w:p w:rsidR="001350BF" w:rsidRDefault="001350BF" w:rsidP="00985577">
      <w:pPr>
        <w:rPr>
          <w:b/>
        </w:rPr>
      </w:pPr>
    </w:p>
    <w:p w:rsidR="007A2D1D" w:rsidRDefault="007A2D1D" w:rsidP="00985577">
      <w:pPr>
        <w:rPr>
          <w:b/>
        </w:rPr>
      </w:pPr>
      <w:r>
        <w:rPr>
          <w:b/>
        </w:rPr>
        <w:t xml:space="preserve">Core Content: </w:t>
      </w:r>
      <w:r w:rsidRPr="007A2D1D">
        <w:t>How Organelles Obtain Energy – Photosynthesis – Cellular Respiration</w:t>
      </w:r>
    </w:p>
    <w:p w:rsidR="007A2D1D" w:rsidRDefault="007A2D1D" w:rsidP="00985577">
      <w:pPr>
        <w:rPr>
          <w:b/>
        </w:rPr>
      </w:pPr>
    </w:p>
    <w:p w:rsidR="00C60E2D" w:rsidRDefault="00C60E2D" w:rsidP="00985577">
      <w:pPr>
        <w:rPr>
          <w:b/>
        </w:rPr>
      </w:pPr>
    </w:p>
    <w:p w:rsidR="001350BF" w:rsidRDefault="001350BF" w:rsidP="00985577"/>
    <w:p w:rsidR="00985577" w:rsidRDefault="00985577" w:rsidP="00985577">
      <w:pPr>
        <w:rPr>
          <w:b/>
        </w:rPr>
      </w:pPr>
      <w:r w:rsidRPr="00ED0043">
        <w:rPr>
          <w:b/>
        </w:rPr>
        <w:t>Curricular Objectives:</w:t>
      </w:r>
    </w:p>
    <w:p w:rsidR="001D2690" w:rsidRPr="00792BDA" w:rsidRDefault="001D2690" w:rsidP="007A2D1D">
      <w:r w:rsidRPr="00792BDA">
        <w:t>Students will:</w:t>
      </w:r>
    </w:p>
    <w:p w:rsidR="001D2690" w:rsidRPr="001D2690" w:rsidRDefault="001D2690" w:rsidP="001D2690">
      <w:pPr>
        <w:pStyle w:val="ListParagraph"/>
        <w:numPr>
          <w:ilvl w:val="0"/>
          <w:numId w:val="14"/>
        </w:numPr>
      </w:pPr>
      <w:r>
        <w:t xml:space="preserve">Describe the fundamental roles of plastids (e.g.; chloroplasts) and mitochondria in energy transportation.  </w:t>
      </w:r>
      <w:r w:rsidRPr="00835534">
        <w:rPr>
          <w:sz w:val="18"/>
          <w:szCs w:val="18"/>
        </w:rPr>
        <w:t>(BIO.A.</w:t>
      </w:r>
      <w:r>
        <w:rPr>
          <w:sz w:val="18"/>
          <w:szCs w:val="18"/>
        </w:rPr>
        <w:t>3</w:t>
      </w:r>
      <w:r w:rsidRPr="00835534">
        <w:rPr>
          <w:sz w:val="18"/>
          <w:szCs w:val="18"/>
        </w:rPr>
        <w:t>.</w:t>
      </w:r>
      <w:r>
        <w:rPr>
          <w:sz w:val="18"/>
          <w:szCs w:val="18"/>
        </w:rPr>
        <w:t>1</w:t>
      </w:r>
      <w:r w:rsidRPr="00835534">
        <w:rPr>
          <w:sz w:val="18"/>
          <w:szCs w:val="18"/>
        </w:rPr>
        <w:t>.1)</w:t>
      </w:r>
    </w:p>
    <w:p w:rsidR="001D2690" w:rsidRPr="001D2690" w:rsidRDefault="001D2690" w:rsidP="001D2690">
      <w:pPr>
        <w:pStyle w:val="ListParagraph"/>
        <w:numPr>
          <w:ilvl w:val="0"/>
          <w:numId w:val="14"/>
        </w:numPr>
      </w:pPr>
      <w:r>
        <w:t xml:space="preserve">Compare the basic transformation of energy during photosynthesis and cellular respiration. </w:t>
      </w:r>
      <w:r w:rsidRPr="00835534">
        <w:rPr>
          <w:sz w:val="18"/>
          <w:szCs w:val="18"/>
        </w:rPr>
        <w:t>(BIO.A.</w:t>
      </w:r>
      <w:r>
        <w:rPr>
          <w:sz w:val="18"/>
          <w:szCs w:val="18"/>
        </w:rPr>
        <w:t>3</w:t>
      </w:r>
      <w:r w:rsidRPr="00835534">
        <w:rPr>
          <w:sz w:val="18"/>
          <w:szCs w:val="18"/>
        </w:rPr>
        <w:t>.</w:t>
      </w:r>
      <w:r>
        <w:rPr>
          <w:sz w:val="18"/>
          <w:szCs w:val="18"/>
        </w:rPr>
        <w:t>2</w:t>
      </w:r>
      <w:r w:rsidRPr="00835534">
        <w:rPr>
          <w:sz w:val="18"/>
          <w:szCs w:val="18"/>
        </w:rPr>
        <w:t>.1)</w:t>
      </w:r>
    </w:p>
    <w:p w:rsidR="001D2690" w:rsidRDefault="001D2690" w:rsidP="001D2690">
      <w:pPr>
        <w:pStyle w:val="ListParagraph"/>
        <w:numPr>
          <w:ilvl w:val="0"/>
          <w:numId w:val="14"/>
        </w:numPr>
      </w:pPr>
      <w:r w:rsidRPr="001D2690">
        <w:t>Describe the role of ATP in biochemical reactions.</w:t>
      </w:r>
      <w:r>
        <w:rPr>
          <w:sz w:val="18"/>
          <w:szCs w:val="18"/>
        </w:rPr>
        <w:t xml:space="preserve"> (BIO.A.3.2.2)</w:t>
      </w:r>
    </w:p>
    <w:p w:rsidR="00985577" w:rsidRDefault="00985577" w:rsidP="00985577">
      <w:pPr>
        <w:rPr>
          <w:b/>
        </w:rPr>
      </w:pPr>
    </w:p>
    <w:p w:rsidR="001D2690" w:rsidRDefault="001D2690" w:rsidP="00985577">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1350BF" w:rsidRDefault="001350BF" w:rsidP="00B7737C">
      <w:pPr>
        <w:spacing w:after="280" w:afterAutospacing="1"/>
        <w:rPr>
          <w:b/>
        </w:rPr>
      </w:pPr>
    </w:p>
    <w:p w:rsidR="00C13326" w:rsidRPr="009F1E96" w:rsidRDefault="00C13326" w:rsidP="00B7737C">
      <w:pPr>
        <w:spacing w:after="280" w:afterAutospacing="1"/>
        <w:rPr>
          <w:b/>
        </w:rPr>
      </w:pPr>
    </w:p>
    <w:p w:rsidR="00B7737C" w:rsidRPr="00ED0043" w:rsidRDefault="00B7737C" w:rsidP="00B7737C">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7: </w:t>
      </w:r>
      <w:r w:rsidR="001D2690">
        <w:rPr>
          <w:b/>
          <w:sz w:val="28"/>
          <w:szCs w:val="28"/>
        </w:rPr>
        <w:t>Cellular Reproduction</w:t>
      </w:r>
    </w:p>
    <w:p w:rsidR="001350BF" w:rsidRDefault="001350BF" w:rsidP="00B7737C">
      <w:pPr>
        <w:rPr>
          <w:b/>
        </w:rPr>
      </w:pPr>
    </w:p>
    <w:p w:rsidR="00B7737C" w:rsidRPr="00ED0043" w:rsidRDefault="00B7737C" w:rsidP="00B7737C">
      <w:pPr>
        <w:rPr>
          <w:b/>
        </w:rPr>
      </w:pPr>
      <w:r w:rsidRPr="00ED0043">
        <w:rPr>
          <w:b/>
        </w:rPr>
        <w:t xml:space="preserve">Estimated Time: </w:t>
      </w:r>
      <w:r w:rsidR="005A37A9">
        <w:t>5-6</w:t>
      </w:r>
      <w:r w:rsidR="007A2D1D" w:rsidRPr="007A2D1D">
        <w:t xml:space="preserve"> days</w:t>
      </w:r>
    </w:p>
    <w:p w:rsidR="001350BF" w:rsidRDefault="001350BF" w:rsidP="00B7737C">
      <w:pPr>
        <w:rPr>
          <w:b/>
        </w:rPr>
      </w:pPr>
    </w:p>
    <w:p w:rsidR="007A2D1D" w:rsidRDefault="007A2D1D" w:rsidP="00B7737C">
      <w:pPr>
        <w:rPr>
          <w:b/>
        </w:rPr>
      </w:pPr>
      <w:r>
        <w:rPr>
          <w:b/>
        </w:rPr>
        <w:t xml:space="preserve">Core Content: </w:t>
      </w:r>
      <w:r w:rsidRPr="007A2D1D">
        <w:t xml:space="preserve">Cellular Growth – Mitosis and </w:t>
      </w:r>
      <w:proofErr w:type="spellStart"/>
      <w:r w:rsidRPr="007A2D1D">
        <w:t>Cytokinesis</w:t>
      </w:r>
      <w:proofErr w:type="spellEnd"/>
      <w:r w:rsidRPr="007A2D1D">
        <w:t>- Cell Cycle Regulation</w:t>
      </w:r>
    </w:p>
    <w:p w:rsidR="001D2690" w:rsidRDefault="001D2690" w:rsidP="00B7737C">
      <w:pPr>
        <w:rPr>
          <w:b/>
        </w:rPr>
      </w:pPr>
    </w:p>
    <w:p w:rsidR="001350BF" w:rsidRDefault="001350BF" w:rsidP="00B7737C"/>
    <w:p w:rsidR="00B7737C" w:rsidRDefault="00B7737C" w:rsidP="00B7737C">
      <w:pPr>
        <w:rPr>
          <w:b/>
        </w:rPr>
      </w:pPr>
      <w:r w:rsidRPr="00ED0043">
        <w:rPr>
          <w:b/>
        </w:rPr>
        <w:t>Curricular Objectives:</w:t>
      </w:r>
    </w:p>
    <w:p w:rsidR="001D2690" w:rsidRPr="00792BDA" w:rsidRDefault="001D2690" w:rsidP="007A2D1D">
      <w:r w:rsidRPr="00792BDA">
        <w:t>Students will:</w:t>
      </w:r>
    </w:p>
    <w:p w:rsidR="0097631C" w:rsidRPr="0097631C" w:rsidRDefault="0097631C" w:rsidP="0097631C">
      <w:pPr>
        <w:pStyle w:val="ListParagraph"/>
        <w:numPr>
          <w:ilvl w:val="0"/>
          <w:numId w:val="16"/>
        </w:numPr>
      </w:pPr>
      <w:r>
        <w:lastRenderedPageBreak/>
        <w:t xml:space="preserve">Describe the events that occur during the cell cycle: interphase, nuclear division (i.e., mitosis or meiosis), cytokinesis.  </w:t>
      </w:r>
      <w:r w:rsidRPr="00835534">
        <w:rPr>
          <w:sz w:val="18"/>
          <w:szCs w:val="18"/>
        </w:rPr>
        <w:t>(BIO.</w:t>
      </w:r>
      <w:r>
        <w:rPr>
          <w:sz w:val="18"/>
          <w:szCs w:val="18"/>
        </w:rPr>
        <w:t>B.1.1.1</w:t>
      </w:r>
      <w:r w:rsidRPr="00835534">
        <w:rPr>
          <w:sz w:val="18"/>
          <w:szCs w:val="18"/>
        </w:rPr>
        <w:t>)</w:t>
      </w:r>
    </w:p>
    <w:p w:rsidR="0097631C" w:rsidRPr="001D2690" w:rsidRDefault="0097631C" w:rsidP="0097631C">
      <w:pPr>
        <w:pStyle w:val="ListParagraph"/>
        <w:numPr>
          <w:ilvl w:val="0"/>
          <w:numId w:val="16"/>
        </w:numPr>
      </w:pPr>
      <w:r w:rsidRPr="0097631C">
        <w:t>Compare the processes and outcomes of mitotic and meiotic nuclear divisions.</w:t>
      </w:r>
      <w:r>
        <w:rPr>
          <w:sz w:val="18"/>
          <w:szCs w:val="18"/>
        </w:rPr>
        <w:t xml:space="preserve"> (BIO.B.1.1.2)</w:t>
      </w:r>
    </w:p>
    <w:p w:rsidR="00B7737C" w:rsidRDefault="00B7737C" w:rsidP="00B7737C">
      <w:pPr>
        <w:rPr>
          <w:b/>
        </w:rPr>
      </w:pPr>
    </w:p>
    <w:p w:rsidR="0097631C" w:rsidRDefault="0097631C" w:rsidP="00B7737C">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E74478" w:rsidRPr="009F1E96" w:rsidRDefault="00E74478" w:rsidP="00B7737C">
      <w:pPr>
        <w:spacing w:after="280" w:afterAutospacing="1"/>
        <w:rPr>
          <w:b/>
        </w:rPr>
      </w:pPr>
    </w:p>
    <w:p w:rsidR="00B7737C" w:rsidRDefault="00B7737C" w:rsidP="00B7737C">
      <w:pPr>
        <w:rPr>
          <w:b/>
          <w:sz w:val="20"/>
        </w:rPr>
      </w:pPr>
    </w:p>
    <w:p w:rsidR="00B7737C" w:rsidRDefault="00B7737C" w:rsidP="00B7737C">
      <w:pPr>
        <w:spacing w:after="280" w:afterAutospacing="1"/>
        <w:rPr>
          <w:b/>
        </w:rPr>
      </w:pPr>
    </w:p>
    <w:p w:rsidR="00C13326" w:rsidRDefault="00C13326" w:rsidP="00B7737C">
      <w:pPr>
        <w:spacing w:after="280" w:afterAutospacing="1"/>
        <w:rPr>
          <w:b/>
        </w:rPr>
      </w:pPr>
    </w:p>
    <w:p w:rsidR="00C13326" w:rsidRDefault="00C13326" w:rsidP="00B7737C">
      <w:pPr>
        <w:spacing w:after="280" w:afterAutospacing="1"/>
        <w:rPr>
          <w:b/>
        </w:rPr>
      </w:pPr>
    </w:p>
    <w:p w:rsidR="007A2D1D" w:rsidRPr="009F1E96" w:rsidRDefault="007A2D1D" w:rsidP="00B7737C">
      <w:pPr>
        <w:spacing w:after="280" w:afterAutospacing="1"/>
        <w:rPr>
          <w:b/>
        </w:rPr>
      </w:pPr>
    </w:p>
    <w:p w:rsidR="00B7737C" w:rsidRPr="00ED0043" w:rsidRDefault="00B7737C" w:rsidP="00B7737C">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8: </w:t>
      </w:r>
      <w:r w:rsidR="0097631C">
        <w:rPr>
          <w:b/>
          <w:sz w:val="28"/>
          <w:szCs w:val="28"/>
        </w:rPr>
        <w:t xml:space="preserve">Sexual Reproduction and </w:t>
      </w:r>
      <w:r w:rsidR="007A2D1D">
        <w:rPr>
          <w:b/>
          <w:sz w:val="28"/>
          <w:szCs w:val="28"/>
        </w:rPr>
        <w:t xml:space="preserve">Human </w:t>
      </w:r>
      <w:r w:rsidR="0097631C">
        <w:rPr>
          <w:b/>
          <w:sz w:val="28"/>
          <w:szCs w:val="28"/>
        </w:rPr>
        <w:t>Genetics</w:t>
      </w:r>
    </w:p>
    <w:p w:rsidR="001350BF" w:rsidRDefault="001350BF" w:rsidP="00B7737C">
      <w:pPr>
        <w:rPr>
          <w:b/>
        </w:rPr>
      </w:pPr>
    </w:p>
    <w:p w:rsidR="00B7737C" w:rsidRPr="00ED0043" w:rsidRDefault="00B7737C" w:rsidP="00B7737C">
      <w:pPr>
        <w:rPr>
          <w:b/>
        </w:rPr>
      </w:pPr>
      <w:r w:rsidRPr="00ED0043">
        <w:rPr>
          <w:b/>
        </w:rPr>
        <w:t xml:space="preserve">Estimated Time: </w:t>
      </w:r>
      <w:r w:rsidR="007A2D1D">
        <w:t>12-14</w:t>
      </w:r>
      <w:r w:rsidR="007A2D1D" w:rsidRPr="007A2D1D">
        <w:t xml:space="preserve"> days</w:t>
      </w:r>
    </w:p>
    <w:p w:rsidR="001350BF" w:rsidRDefault="001350BF" w:rsidP="00B7737C">
      <w:pPr>
        <w:rPr>
          <w:b/>
        </w:rPr>
      </w:pPr>
    </w:p>
    <w:p w:rsidR="007A2D1D" w:rsidRPr="007A2D1D" w:rsidRDefault="007A2D1D" w:rsidP="00B7737C">
      <w:r>
        <w:rPr>
          <w:b/>
        </w:rPr>
        <w:t xml:space="preserve">Core Content: </w:t>
      </w:r>
      <w:r w:rsidRPr="007A2D1D">
        <w:t xml:space="preserve">Meiosis – </w:t>
      </w:r>
      <w:proofErr w:type="spellStart"/>
      <w:r w:rsidRPr="007A2D1D">
        <w:t>Mendelian</w:t>
      </w:r>
      <w:proofErr w:type="spellEnd"/>
      <w:r w:rsidRPr="007A2D1D">
        <w:t xml:space="preserve"> Genetics – Gene Linkage and Polyploidy</w:t>
      </w:r>
    </w:p>
    <w:p w:rsidR="0097631C" w:rsidRDefault="0097631C" w:rsidP="00B7737C"/>
    <w:p w:rsidR="001350BF" w:rsidRDefault="001350BF" w:rsidP="00B7737C">
      <w:pPr>
        <w:rPr>
          <w:b/>
        </w:rPr>
      </w:pPr>
    </w:p>
    <w:p w:rsidR="00B7737C" w:rsidRDefault="00B7737C" w:rsidP="00B7737C">
      <w:pPr>
        <w:rPr>
          <w:b/>
        </w:rPr>
      </w:pPr>
      <w:r w:rsidRPr="00ED0043">
        <w:rPr>
          <w:b/>
        </w:rPr>
        <w:t>Curricular Objectives:</w:t>
      </w:r>
    </w:p>
    <w:p w:rsidR="0097631C" w:rsidRPr="00792BDA" w:rsidRDefault="0097631C" w:rsidP="007A2D1D">
      <w:r w:rsidRPr="00792BDA">
        <w:t>Students will:</w:t>
      </w:r>
    </w:p>
    <w:p w:rsidR="00E20681" w:rsidRPr="007A2D1D" w:rsidRDefault="00E20681" w:rsidP="00E20681">
      <w:pPr>
        <w:pStyle w:val="ListParagraph"/>
        <w:numPr>
          <w:ilvl w:val="0"/>
          <w:numId w:val="18"/>
        </w:numPr>
      </w:pPr>
      <w:r>
        <w:t xml:space="preserve">Describe and/or predict observed patterns of inheritance (i.e., dominant, recessive, co-dominance, incomplete dominance, sex-linked, polygenic, and multiple alleles).  </w:t>
      </w:r>
      <w:r w:rsidRPr="00835534">
        <w:rPr>
          <w:sz w:val="18"/>
          <w:szCs w:val="18"/>
        </w:rPr>
        <w:t>(BIO.</w:t>
      </w:r>
      <w:r>
        <w:rPr>
          <w:sz w:val="18"/>
          <w:szCs w:val="18"/>
        </w:rPr>
        <w:t>B.2.1.1</w:t>
      </w:r>
      <w:r w:rsidRPr="00835534">
        <w:rPr>
          <w:sz w:val="18"/>
          <w:szCs w:val="18"/>
        </w:rPr>
        <w:t>)</w:t>
      </w:r>
    </w:p>
    <w:p w:rsidR="007A2D1D" w:rsidRDefault="007A2D1D" w:rsidP="007A2D1D">
      <w:pPr>
        <w:pStyle w:val="ListParagraph"/>
        <w:numPr>
          <w:ilvl w:val="0"/>
          <w:numId w:val="18"/>
        </w:numPr>
      </w:pPr>
      <w:r w:rsidRPr="009E0A82">
        <w:t xml:space="preserve">Describe </w:t>
      </w:r>
      <w:r>
        <w:t xml:space="preserve">how the processes of transcription and translation are similar in all organisms. </w:t>
      </w:r>
      <w:r w:rsidRPr="009E0A82">
        <w:rPr>
          <w:sz w:val="18"/>
          <w:szCs w:val="18"/>
        </w:rPr>
        <w:t>(BIO.B.2.1.2)</w:t>
      </w:r>
    </w:p>
    <w:p w:rsidR="007A2D1D" w:rsidRPr="009E0A82" w:rsidRDefault="007A2D1D" w:rsidP="007A2D1D">
      <w:pPr>
        <w:pStyle w:val="ListParagraph"/>
        <w:numPr>
          <w:ilvl w:val="0"/>
          <w:numId w:val="18"/>
        </w:numPr>
      </w:pPr>
      <w:r>
        <w:t xml:space="preserve">Describe how genetic mutations alter the DNA sequence and may or may not affect phenotype (e.g., silent, nonsense, </w:t>
      </w:r>
      <w:proofErr w:type="gramStart"/>
      <w:r>
        <w:t>frame</w:t>
      </w:r>
      <w:proofErr w:type="gramEnd"/>
      <w:r>
        <w:t xml:space="preserve">-shift). </w:t>
      </w:r>
      <w:r w:rsidRPr="009E0A82">
        <w:rPr>
          <w:sz w:val="18"/>
          <w:szCs w:val="18"/>
        </w:rPr>
        <w:t>(BIO.B.2.3.1)</w:t>
      </w:r>
    </w:p>
    <w:p w:rsidR="007A2D1D" w:rsidRPr="0097631C" w:rsidRDefault="007A2D1D" w:rsidP="007A2D1D">
      <w:pPr>
        <w:pStyle w:val="ListParagraph"/>
        <w:ind w:left="1080"/>
      </w:pPr>
    </w:p>
    <w:p w:rsidR="0097631C" w:rsidRDefault="0097631C" w:rsidP="00B7737C">
      <w:pPr>
        <w:rPr>
          <w:b/>
        </w:rPr>
      </w:pPr>
    </w:p>
    <w:p w:rsidR="00B7737C" w:rsidRDefault="00B7737C" w:rsidP="00B7737C">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lastRenderedPageBreak/>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B7737C" w:rsidRDefault="00B7737C" w:rsidP="00B7737C">
      <w:pPr>
        <w:spacing w:after="280" w:afterAutospacing="1"/>
        <w:rPr>
          <w:b/>
        </w:rPr>
      </w:pPr>
    </w:p>
    <w:p w:rsidR="00C13326" w:rsidRDefault="00C13326" w:rsidP="00B7737C">
      <w:pPr>
        <w:spacing w:after="280" w:afterAutospacing="1"/>
        <w:rPr>
          <w:b/>
        </w:rPr>
      </w:pPr>
    </w:p>
    <w:p w:rsidR="00C13326" w:rsidRDefault="00C13326" w:rsidP="00B7737C">
      <w:pPr>
        <w:spacing w:after="280" w:afterAutospacing="1"/>
        <w:rPr>
          <w:b/>
        </w:rPr>
      </w:pPr>
    </w:p>
    <w:p w:rsidR="00C13326" w:rsidRDefault="00C13326" w:rsidP="00B7737C">
      <w:pPr>
        <w:spacing w:after="280" w:afterAutospacing="1"/>
        <w:rPr>
          <w:b/>
        </w:rPr>
      </w:pPr>
    </w:p>
    <w:p w:rsidR="00C13326" w:rsidRDefault="00C13326" w:rsidP="00B7737C">
      <w:pPr>
        <w:spacing w:after="280" w:afterAutospacing="1"/>
        <w:rPr>
          <w:b/>
        </w:rPr>
      </w:pPr>
    </w:p>
    <w:p w:rsidR="001350BF" w:rsidRDefault="001350BF" w:rsidP="00B7737C">
      <w:pPr>
        <w:spacing w:after="280" w:afterAutospacing="1"/>
        <w:rPr>
          <w:b/>
        </w:rPr>
      </w:pPr>
    </w:p>
    <w:p w:rsidR="001350BF" w:rsidRDefault="001350BF" w:rsidP="00B7737C">
      <w:pPr>
        <w:spacing w:after="280" w:afterAutospacing="1"/>
        <w:rPr>
          <w:b/>
        </w:rPr>
      </w:pPr>
    </w:p>
    <w:p w:rsidR="001350BF" w:rsidRPr="009F1E96" w:rsidRDefault="001350BF" w:rsidP="00B7737C">
      <w:pPr>
        <w:spacing w:after="280" w:afterAutospacing="1"/>
        <w:rPr>
          <w:b/>
        </w:rPr>
      </w:pPr>
    </w:p>
    <w:p w:rsidR="00B7737C" w:rsidRPr="00ED0043" w:rsidRDefault="007A2D1D" w:rsidP="00B7737C">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9</w:t>
      </w:r>
      <w:r w:rsidR="00B7737C">
        <w:rPr>
          <w:b/>
          <w:sz w:val="28"/>
          <w:szCs w:val="28"/>
        </w:rPr>
        <w:t xml:space="preserve">: </w:t>
      </w:r>
      <w:r w:rsidR="0004136B">
        <w:rPr>
          <w:b/>
          <w:sz w:val="28"/>
          <w:szCs w:val="28"/>
        </w:rPr>
        <w:t>Molecular Genetics</w:t>
      </w:r>
    </w:p>
    <w:p w:rsidR="001350BF" w:rsidRDefault="001350BF" w:rsidP="00B7737C">
      <w:pPr>
        <w:rPr>
          <w:b/>
        </w:rPr>
      </w:pPr>
    </w:p>
    <w:p w:rsidR="00B7737C" w:rsidRPr="00ED0043" w:rsidRDefault="00B7737C" w:rsidP="00B7737C">
      <w:pPr>
        <w:rPr>
          <w:b/>
        </w:rPr>
      </w:pPr>
      <w:r w:rsidRPr="00ED0043">
        <w:rPr>
          <w:b/>
        </w:rPr>
        <w:t xml:space="preserve">Estimated Time: </w:t>
      </w:r>
      <w:r w:rsidR="00C41ACD" w:rsidRPr="00C41ACD">
        <w:t>6-7 days</w:t>
      </w:r>
    </w:p>
    <w:p w:rsidR="001350BF" w:rsidRDefault="001350BF" w:rsidP="00B7737C">
      <w:pPr>
        <w:rPr>
          <w:b/>
        </w:rPr>
      </w:pPr>
    </w:p>
    <w:p w:rsidR="007A2D1D" w:rsidRDefault="007A2D1D" w:rsidP="00B7737C">
      <w:pPr>
        <w:rPr>
          <w:b/>
        </w:rPr>
      </w:pPr>
      <w:r>
        <w:rPr>
          <w:b/>
        </w:rPr>
        <w:t xml:space="preserve">Core Content: </w:t>
      </w:r>
      <w:r w:rsidRPr="007A2D1D">
        <w:t>DNA- Replication of DNA- DNA, RNA and Protein – Gene Regulation and Mutation</w:t>
      </w:r>
    </w:p>
    <w:p w:rsidR="0004136B" w:rsidRDefault="0004136B" w:rsidP="00B7737C">
      <w:pPr>
        <w:rPr>
          <w:b/>
        </w:rPr>
      </w:pPr>
    </w:p>
    <w:p w:rsidR="001350BF" w:rsidRDefault="001350BF" w:rsidP="00B7737C"/>
    <w:p w:rsidR="00B7737C" w:rsidRDefault="00B7737C" w:rsidP="00B7737C">
      <w:pPr>
        <w:rPr>
          <w:b/>
        </w:rPr>
      </w:pPr>
      <w:r w:rsidRPr="00ED0043">
        <w:rPr>
          <w:b/>
        </w:rPr>
        <w:t>Curricular Objectives:</w:t>
      </w:r>
    </w:p>
    <w:p w:rsidR="0004136B" w:rsidRPr="005C2DA1" w:rsidRDefault="0004136B" w:rsidP="005C2DA1">
      <w:r w:rsidRPr="00792BDA">
        <w:t>Students will:</w:t>
      </w:r>
    </w:p>
    <w:p w:rsidR="0004136B" w:rsidRDefault="0004136B" w:rsidP="0004136B">
      <w:pPr>
        <w:pStyle w:val="ListParagraph"/>
        <w:numPr>
          <w:ilvl w:val="0"/>
          <w:numId w:val="22"/>
        </w:numPr>
      </w:pPr>
      <w:r>
        <w:t xml:space="preserve">Describe how the process of DNA replication results in the transmission and/or conservation of genetic information. </w:t>
      </w:r>
      <w:r w:rsidRPr="009E0A82">
        <w:rPr>
          <w:sz w:val="18"/>
          <w:szCs w:val="18"/>
        </w:rPr>
        <w:t>(BIO.B.</w:t>
      </w:r>
      <w:r>
        <w:rPr>
          <w:sz w:val="18"/>
          <w:szCs w:val="18"/>
        </w:rPr>
        <w:t>1.2.1</w:t>
      </w:r>
      <w:r w:rsidRPr="009E0A82">
        <w:rPr>
          <w:sz w:val="18"/>
          <w:szCs w:val="18"/>
        </w:rPr>
        <w:t>)</w:t>
      </w:r>
    </w:p>
    <w:p w:rsidR="0004136B" w:rsidRPr="0004136B" w:rsidRDefault="0004136B" w:rsidP="0004136B">
      <w:pPr>
        <w:pStyle w:val="ListParagraph"/>
        <w:numPr>
          <w:ilvl w:val="0"/>
          <w:numId w:val="22"/>
        </w:numPr>
      </w:pPr>
      <w:r w:rsidRPr="0004136B">
        <w:t xml:space="preserve">Explain </w:t>
      </w:r>
      <w:r w:rsidR="002122E0">
        <w:t xml:space="preserve">the functional relationships between DNA, genes, alleles, and chromosomes and their roles in inheritance. </w:t>
      </w:r>
      <w:r w:rsidR="002122E0" w:rsidRPr="009E0A82">
        <w:rPr>
          <w:sz w:val="18"/>
          <w:szCs w:val="18"/>
        </w:rPr>
        <w:t>(BIO.B.</w:t>
      </w:r>
      <w:r w:rsidR="002122E0">
        <w:rPr>
          <w:sz w:val="18"/>
          <w:szCs w:val="18"/>
        </w:rPr>
        <w:t>1.2.2</w:t>
      </w:r>
      <w:r w:rsidR="002122E0" w:rsidRPr="009E0A82">
        <w:rPr>
          <w:sz w:val="18"/>
          <w:szCs w:val="18"/>
        </w:rPr>
        <w:t>)</w:t>
      </w:r>
    </w:p>
    <w:p w:rsidR="00B7737C" w:rsidRPr="002122E0" w:rsidRDefault="002122E0" w:rsidP="002122E0">
      <w:pPr>
        <w:pStyle w:val="ListParagraph"/>
        <w:numPr>
          <w:ilvl w:val="0"/>
          <w:numId w:val="22"/>
        </w:numPr>
      </w:pPr>
      <w:r w:rsidRPr="002122E0">
        <w:t xml:space="preserve">Describe </w:t>
      </w:r>
      <w:r>
        <w:t xml:space="preserve">how the processes of transcription and translation are similar in all organisms. </w:t>
      </w:r>
      <w:r w:rsidRPr="009E0A82">
        <w:rPr>
          <w:sz w:val="18"/>
          <w:szCs w:val="18"/>
        </w:rPr>
        <w:t>(BIO.B.</w:t>
      </w:r>
      <w:r>
        <w:rPr>
          <w:sz w:val="18"/>
          <w:szCs w:val="18"/>
        </w:rPr>
        <w:t>2.2.1</w:t>
      </w:r>
      <w:r w:rsidRPr="009E0A82">
        <w:rPr>
          <w:sz w:val="18"/>
          <w:szCs w:val="18"/>
        </w:rPr>
        <w:t>)</w:t>
      </w:r>
    </w:p>
    <w:p w:rsidR="002122E0" w:rsidRPr="00FD5928" w:rsidRDefault="002122E0" w:rsidP="002122E0">
      <w:pPr>
        <w:pStyle w:val="ListParagraph"/>
        <w:numPr>
          <w:ilvl w:val="0"/>
          <w:numId w:val="22"/>
        </w:numPr>
      </w:pPr>
      <w:r>
        <w:t xml:space="preserve">Describe the role of </w:t>
      </w:r>
      <w:r w:rsidR="00FD5928">
        <w:t>ribosome</w:t>
      </w:r>
      <w:r>
        <w:t xml:space="preserve">, endoplasmic reticulum, Golgi apparatus, and the nucleus in the production of specific types of protein. </w:t>
      </w:r>
      <w:r w:rsidRPr="009E0A82">
        <w:rPr>
          <w:sz w:val="18"/>
          <w:szCs w:val="18"/>
        </w:rPr>
        <w:t>(BIO.B.</w:t>
      </w:r>
      <w:r>
        <w:rPr>
          <w:sz w:val="18"/>
          <w:szCs w:val="18"/>
        </w:rPr>
        <w:t>2.2.2</w:t>
      </w:r>
      <w:r w:rsidRPr="009E0A82">
        <w:rPr>
          <w:sz w:val="18"/>
          <w:szCs w:val="18"/>
        </w:rPr>
        <w:t>)</w:t>
      </w:r>
    </w:p>
    <w:p w:rsidR="00FD5928" w:rsidRPr="002122E0" w:rsidRDefault="00FD5928" w:rsidP="00FD5928">
      <w:pPr>
        <w:pStyle w:val="ListParagraph"/>
        <w:ind w:left="1080"/>
      </w:pPr>
    </w:p>
    <w:p w:rsidR="001350BF" w:rsidRDefault="001350BF" w:rsidP="00EF0C38">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E74478" w:rsidRPr="00B7737C" w:rsidRDefault="00E74478" w:rsidP="00EF0C38">
      <w:pPr>
        <w:pStyle w:val="ListParagraph"/>
      </w:pPr>
    </w:p>
    <w:p w:rsidR="00B7737C" w:rsidRDefault="00B7737C" w:rsidP="00B7737C">
      <w:pPr>
        <w:rPr>
          <w:b/>
          <w:sz w:val="20"/>
        </w:rPr>
      </w:pPr>
    </w:p>
    <w:p w:rsidR="00B7737C" w:rsidRDefault="00B7737C" w:rsidP="00B7737C">
      <w:pPr>
        <w:rPr>
          <w:b/>
          <w:sz w:val="20"/>
        </w:rPr>
      </w:pPr>
    </w:p>
    <w:p w:rsidR="00B7737C" w:rsidRDefault="00B7737C" w:rsidP="00B7737C">
      <w:pPr>
        <w:spacing w:after="280" w:afterAutospacing="1"/>
        <w:rPr>
          <w:b/>
        </w:rPr>
      </w:pPr>
    </w:p>
    <w:p w:rsidR="00C13326" w:rsidRDefault="00C13326" w:rsidP="00B7737C">
      <w:pPr>
        <w:spacing w:after="280" w:afterAutospacing="1"/>
        <w:rPr>
          <w:b/>
        </w:rPr>
      </w:pPr>
    </w:p>
    <w:p w:rsidR="00C13326" w:rsidRDefault="00C13326" w:rsidP="00B7737C">
      <w:pPr>
        <w:spacing w:after="280" w:afterAutospacing="1"/>
        <w:rPr>
          <w:b/>
        </w:rPr>
      </w:pPr>
    </w:p>
    <w:p w:rsidR="001350BF" w:rsidRDefault="001350BF" w:rsidP="00B7737C">
      <w:pPr>
        <w:spacing w:after="280" w:afterAutospacing="1"/>
        <w:rPr>
          <w:b/>
        </w:rPr>
      </w:pPr>
    </w:p>
    <w:p w:rsidR="001350BF" w:rsidRDefault="001350BF" w:rsidP="00B7737C">
      <w:pPr>
        <w:spacing w:after="280" w:afterAutospacing="1"/>
        <w:rPr>
          <w:b/>
        </w:rPr>
      </w:pPr>
    </w:p>
    <w:p w:rsidR="001350BF" w:rsidRPr="009F1E96" w:rsidRDefault="001350BF" w:rsidP="00B7737C">
      <w:pPr>
        <w:spacing w:after="280" w:afterAutospacing="1"/>
        <w:rPr>
          <w:b/>
        </w:rPr>
      </w:pPr>
    </w:p>
    <w:p w:rsidR="00B7737C" w:rsidRPr="00ED0043" w:rsidRDefault="007A2D1D" w:rsidP="00B7737C">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10</w:t>
      </w:r>
      <w:r w:rsidR="00B7737C">
        <w:rPr>
          <w:b/>
          <w:sz w:val="28"/>
          <w:szCs w:val="28"/>
        </w:rPr>
        <w:t xml:space="preserve">: </w:t>
      </w:r>
      <w:r w:rsidR="00FD5928">
        <w:rPr>
          <w:b/>
          <w:sz w:val="28"/>
          <w:szCs w:val="28"/>
        </w:rPr>
        <w:t>Genetics and Technology</w:t>
      </w:r>
    </w:p>
    <w:p w:rsidR="001350BF" w:rsidRDefault="001350BF" w:rsidP="00B7737C">
      <w:pPr>
        <w:rPr>
          <w:b/>
        </w:rPr>
      </w:pPr>
    </w:p>
    <w:p w:rsidR="00B7737C" w:rsidRPr="00C41ACD" w:rsidRDefault="00B7737C" w:rsidP="00B7737C">
      <w:r w:rsidRPr="00ED0043">
        <w:rPr>
          <w:b/>
        </w:rPr>
        <w:t xml:space="preserve">Estimated Time: </w:t>
      </w:r>
      <w:r w:rsidR="00C41ACD" w:rsidRPr="00C41ACD">
        <w:t>3-4 days</w:t>
      </w:r>
    </w:p>
    <w:p w:rsidR="001350BF" w:rsidRDefault="001350BF" w:rsidP="00B7737C">
      <w:pPr>
        <w:rPr>
          <w:b/>
        </w:rPr>
      </w:pPr>
    </w:p>
    <w:p w:rsidR="00C41ACD" w:rsidRDefault="00C41ACD" w:rsidP="00B7737C">
      <w:pPr>
        <w:rPr>
          <w:b/>
        </w:rPr>
      </w:pPr>
      <w:r>
        <w:rPr>
          <w:b/>
        </w:rPr>
        <w:t xml:space="preserve">Core Content: </w:t>
      </w:r>
      <w:r w:rsidRPr="00C41ACD">
        <w:t>Applied Genetics – DNA Technology – Human Genome</w:t>
      </w:r>
    </w:p>
    <w:p w:rsidR="001350BF" w:rsidRDefault="001350BF" w:rsidP="00B7737C">
      <w:pPr>
        <w:rPr>
          <w:b/>
        </w:rPr>
      </w:pPr>
    </w:p>
    <w:p w:rsidR="001350BF" w:rsidRDefault="001350BF" w:rsidP="00B7737C">
      <w:pPr>
        <w:rPr>
          <w:b/>
        </w:rPr>
      </w:pPr>
    </w:p>
    <w:p w:rsidR="00B7737C" w:rsidRDefault="00B7737C" w:rsidP="00B7737C">
      <w:pPr>
        <w:rPr>
          <w:b/>
        </w:rPr>
      </w:pPr>
      <w:r w:rsidRPr="00ED0043">
        <w:rPr>
          <w:b/>
        </w:rPr>
        <w:t>Curricular Objectives:</w:t>
      </w:r>
    </w:p>
    <w:p w:rsidR="00FD5928" w:rsidRPr="00C41ACD" w:rsidRDefault="00FD5928" w:rsidP="00C41ACD">
      <w:r w:rsidRPr="00792BDA">
        <w:t>Students will:</w:t>
      </w:r>
      <w:r w:rsidR="00C41ACD">
        <w:rPr>
          <w:i/>
          <w:sz w:val="18"/>
          <w:szCs w:val="18"/>
        </w:rPr>
        <w:t xml:space="preserve"> </w:t>
      </w:r>
    </w:p>
    <w:p w:rsidR="00FD5928" w:rsidRDefault="00FD5928" w:rsidP="00FD5928">
      <w:pPr>
        <w:pStyle w:val="ListParagraph"/>
        <w:numPr>
          <w:ilvl w:val="0"/>
          <w:numId w:val="24"/>
        </w:numPr>
      </w:pPr>
      <w:r>
        <w:t xml:space="preserve">Explain how genetic engineering has impacted the fields of medicine, forensics, and agriculture (e.g., selective breeding, gene splicing, cloning, genetically modified organisms, </w:t>
      </w:r>
      <w:proofErr w:type="gramStart"/>
      <w:r>
        <w:t>gene</w:t>
      </w:r>
      <w:proofErr w:type="gramEnd"/>
      <w:r>
        <w:t xml:space="preserve"> </w:t>
      </w:r>
      <w:r w:rsidR="00357093">
        <w:t>therapy</w:t>
      </w:r>
      <w:r>
        <w:t xml:space="preserve">). </w:t>
      </w:r>
      <w:r w:rsidRPr="009E0A82">
        <w:rPr>
          <w:sz w:val="18"/>
          <w:szCs w:val="18"/>
        </w:rPr>
        <w:t>(BIO.B.</w:t>
      </w:r>
      <w:r>
        <w:rPr>
          <w:sz w:val="18"/>
          <w:szCs w:val="18"/>
        </w:rPr>
        <w:t>2.</w:t>
      </w:r>
      <w:r w:rsidR="00610402">
        <w:rPr>
          <w:sz w:val="18"/>
          <w:szCs w:val="18"/>
        </w:rPr>
        <w:t>4</w:t>
      </w:r>
      <w:r>
        <w:rPr>
          <w:sz w:val="18"/>
          <w:szCs w:val="18"/>
        </w:rPr>
        <w:t>.1</w:t>
      </w:r>
      <w:r w:rsidRPr="009E0A82">
        <w:rPr>
          <w:sz w:val="18"/>
          <w:szCs w:val="18"/>
        </w:rPr>
        <w:t>)</w:t>
      </w:r>
    </w:p>
    <w:p w:rsidR="00B7737C" w:rsidRDefault="00B7737C" w:rsidP="00B7737C">
      <w:pPr>
        <w:rPr>
          <w:b/>
        </w:rPr>
      </w:pPr>
    </w:p>
    <w:p w:rsidR="001350BF" w:rsidRDefault="001350BF" w:rsidP="00EF0C38">
      <w:pPr>
        <w:rPr>
          <w:b/>
        </w:rPr>
      </w:pPr>
    </w:p>
    <w:p w:rsidR="001350BF" w:rsidRDefault="001350BF" w:rsidP="00EF0C38">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E74478" w:rsidRPr="009F1E96" w:rsidRDefault="00E74478" w:rsidP="00B7737C">
      <w:pPr>
        <w:spacing w:after="280" w:afterAutospacing="1"/>
        <w:rPr>
          <w:b/>
        </w:rPr>
      </w:pPr>
    </w:p>
    <w:p w:rsidR="00B7737C" w:rsidRDefault="00B7737C" w:rsidP="00B7737C">
      <w:pPr>
        <w:rPr>
          <w:b/>
          <w:sz w:val="20"/>
        </w:rPr>
      </w:pPr>
    </w:p>
    <w:p w:rsidR="00B7737C" w:rsidRDefault="00B7737C" w:rsidP="00B7737C">
      <w:pPr>
        <w:spacing w:after="280" w:afterAutospacing="1"/>
        <w:rPr>
          <w:b/>
        </w:rPr>
      </w:pPr>
    </w:p>
    <w:p w:rsidR="00C13326" w:rsidRDefault="00C13326" w:rsidP="00B7737C">
      <w:pPr>
        <w:spacing w:after="280" w:afterAutospacing="1"/>
        <w:rPr>
          <w:b/>
        </w:rPr>
      </w:pPr>
    </w:p>
    <w:p w:rsidR="00C13326" w:rsidRDefault="00C13326" w:rsidP="00B7737C">
      <w:pPr>
        <w:spacing w:after="280" w:afterAutospacing="1"/>
        <w:rPr>
          <w:b/>
        </w:rPr>
      </w:pPr>
    </w:p>
    <w:p w:rsidR="00C13326" w:rsidRDefault="00C13326" w:rsidP="00B7737C">
      <w:pPr>
        <w:spacing w:after="280" w:afterAutospacing="1"/>
        <w:rPr>
          <w:b/>
        </w:rPr>
      </w:pPr>
    </w:p>
    <w:p w:rsidR="00C41ACD" w:rsidRDefault="00C41ACD" w:rsidP="00B7737C">
      <w:pPr>
        <w:spacing w:after="280" w:afterAutospacing="1"/>
        <w:rPr>
          <w:b/>
        </w:rPr>
      </w:pPr>
    </w:p>
    <w:p w:rsidR="001350BF" w:rsidRDefault="001350BF" w:rsidP="00B7737C">
      <w:pPr>
        <w:spacing w:after="280" w:afterAutospacing="1"/>
        <w:rPr>
          <w:b/>
        </w:rPr>
      </w:pPr>
    </w:p>
    <w:p w:rsidR="00C13326" w:rsidRPr="009F1E96" w:rsidRDefault="00C13326" w:rsidP="00B7737C">
      <w:pPr>
        <w:spacing w:after="280" w:afterAutospacing="1"/>
        <w:rPr>
          <w:b/>
        </w:rPr>
      </w:pPr>
    </w:p>
    <w:p w:rsidR="00B7737C" w:rsidRPr="00ED0043" w:rsidRDefault="007A2D1D" w:rsidP="00B7737C">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11</w:t>
      </w:r>
      <w:r w:rsidR="00B7737C">
        <w:rPr>
          <w:b/>
          <w:sz w:val="28"/>
          <w:szCs w:val="28"/>
        </w:rPr>
        <w:t xml:space="preserve">: </w:t>
      </w:r>
      <w:r w:rsidR="00C41ACD">
        <w:rPr>
          <w:b/>
          <w:sz w:val="28"/>
          <w:szCs w:val="28"/>
        </w:rPr>
        <w:t>Evolution</w:t>
      </w:r>
    </w:p>
    <w:p w:rsidR="001350BF" w:rsidRDefault="001350BF" w:rsidP="00B7737C">
      <w:pPr>
        <w:rPr>
          <w:b/>
        </w:rPr>
      </w:pPr>
    </w:p>
    <w:p w:rsidR="00B7737C" w:rsidRPr="00ED0043" w:rsidRDefault="00B7737C" w:rsidP="00B7737C">
      <w:pPr>
        <w:rPr>
          <w:b/>
        </w:rPr>
      </w:pPr>
      <w:r w:rsidRPr="00ED0043">
        <w:rPr>
          <w:b/>
        </w:rPr>
        <w:t xml:space="preserve">Estimated Time: </w:t>
      </w:r>
      <w:r w:rsidR="005A37A9">
        <w:t>8-10</w:t>
      </w:r>
      <w:r w:rsidR="00C41ACD" w:rsidRPr="00C41ACD">
        <w:t xml:space="preserve"> days</w:t>
      </w:r>
    </w:p>
    <w:p w:rsidR="001350BF" w:rsidRDefault="001350BF" w:rsidP="00B7737C">
      <w:pPr>
        <w:rPr>
          <w:b/>
        </w:rPr>
      </w:pPr>
    </w:p>
    <w:p w:rsidR="00C41ACD" w:rsidRDefault="00C41ACD" w:rsidP="00B7737C">
      <w:pPr>
        <w:rPr>
          <w:b/>
        </w:rPr>
      </w:pPr>
      <w:r>
        <w:rPr>
          <w:b/>
        </w:rPr>
        <w:t xml:space="preserve">Core Content: </w:t>
      </w:r>
      <w:r w:rsidRPr="00C41ACD">
        <w:t xml:space="preserve">Fossil Evidence of Change – Origin of Life- Darwin’s Theory of Natural Selection – Evidence </w:t>
      </w:r>
      <w:r>
        <w:br/>
        <w:t xml:space="preserve">                         </w:t>
      </w:r>
      <w:r w:rsidRPr="00C41ACD">
        <w:t>of Evolution – Shaping Evolutionary Theory</w:t>
      </w:r>
    </w:p>
    <w:p w:rsidR="00357093" w:rsidRDefault="00357093" w:rsidP="00B7737C">
      <w:pPr>
        <w:rPr>
          <w:b/>
        </w:rPr>
      </w:pPr>
    </w:p>
    <w:p w:rsidR="001350BF" w:rsidRDefault="001350BF" w:rsidP="00B7737C"/>
    <w:p w:rsidR="00B7737C" w:rsidRDefault="00B7737C" w:rsidP="00B7737C">
      <w:pPr>
        <w:rPr>
          <w:b/>
        </w:rPr>
      </w:pPr>
      <w:r w:rsidRPr="00ED0043">
        <w:rPr>
          <w:b/>
        </w:rPr>
        <w:t>Curricular Objectives:</w:t>
      </w:r>
    </w:p>
    <w:p w:rsidR="00357093" w:rsidRPr="00792BDA" w:rsidRDefault="00357093" w:rsidP="00C41ACD">
      <w:r w:rsidRPr="00792BDA">
        <w:t>Students will:</w:t>
      </w:r>
    </w:p>
    <w:p w:rsidR="00357093" w:rsidRDefault="00357093" w:rsidP="00357093">
      <w:pPr>
        <w:pStyle w:val="ListParagraph"/>
        <w:numPr>
          <w:ilvl w:val="0"/>
          <w:numId w:val="28"/>
        </w:numPr>
      </w:pPr>
      <w:r>
        <w:t xml:space="preserve">Explain how natural selection can impact allele frequencies of a population. </w:t>
      </w:r>
      <w:r w:rsidRPr="009E0A82">
        <w:rPr>
          <w:sz w:val="18"/>
          <w:szCs w:val="18"/>
        </w:rPr>
        <w:t>(BIO.B.</w:t>
      </w:r>
      <w:r w:rsidR="00A702E0">
        <w:rPr>
          <w:sz w:val="18"/>
          <w:szCs w:val="18"/>
        </w:rPr>
        <w:t>3.1.</w:t>
      </w:r>
      <w:r>
        <w:rPr>
          <w:sz w:val="18"/>
          <w:szCs w:val="18"/>
        </w:rPr>
        <w:t>1</w:t>
      </w:r>
      <w:r w:rsidRPr="009E0A82">
        <w:rPr>
          <w:sz w:val="18"/>
          <w:szCs w:val="18"/>
        </w:rPr>
        <w:t>)</w:t>
      </w:r>
    </w:p>
    <w:p w:rsidR="00A702E0" w:rsidRDefault="00A702E0" w:rsidP="00A702E0">
      <w:pPr>
        <w:pStyle w:val="ListParagraph"/>
        <w:numPr>
          <w:ilvl w:val="0"/>
          <w:numId w:val="28"/>
        </w:numPr>
      </w:pPr>
      <w:r w:rsidRPr="00A702E0">
        <w:t xml:space="preserve">Describe </w:t>
      </w:r>
      <w:r>
        <w:t xml:space="preserve">the factors that can contribute to the development of new species (e.g., isolating mechanisms, genetic drift, founder effect, migration). </w:t>
      </w:r>
      <w:r w:rsidRPr="009E0A82">
        <w:rPr>
          <w:sz w:val="18"/>
          <w:szCs w:val="18"/>
        </w:rPr>
        <w:t>(BIO.B.</w:t>
      </w:r>
      <w:r>
        <w:rPr>
          <w:sz w:val="18"/>
          <w:szCs w:val="18"/>
        </w:rPr>
        <w:t>3.1.1</w:t>
      </w:r>
      <w:r w:rsidRPr="009E0A82">
        <w:rPr>
          <w:sz w:val="18"/>
          <w:szCs w:val="18"/>
        </w:rPr>
        <w:t>)</w:t>
      </w:r>
    </w:p>
    <w:p w:rsidR="00167A14" w:rsidRDefault="00167A14" w:rsidP="00167A14">
      <w:pPr>
        <w:pStyle w:val="ListParagraph"/>
        <w:numPr>
          <w:ilvl w:val="0"/>
          <w:numId w:val="28"/>
        </w:numPr>
      </w:pPr>
      <w:r>
        <w:t xml:space="preserve">Explain how genetic mutations may result in genotypic and phenotypic variations within a population. </w:t>
      </w:r>
      <w:r w:rsidRPr="009E0A82">
        <w:rPr>
          <w:sz w:val="18"/>
          <w:szCs w:val="18"/>
        </w:rPr>
        <w:t>(BIO.B.</w:t>
      </w:r>
      <w:r>
        <w:rPr>
          <w:sz w:val="18"/>
          <w:szCs w:val="18"/>
        </w:rPr>
        <w:t>3.1.3</w:t>
      </w:r>
      <w:r w:rsidRPr="009E0A82">
        <w:rPr>
          <w:sz w:val="18"/>
          <w:szCs w:val="18"/>
        </w:rPr>
        <w:t>)</w:t>
      </w:r>
    </w:p>
    <w:p w:rsidR="009E0E65" w:rsidRDefault="009E0E65" w:rsidP="009E0E65">
      <w:pPr>
        <w:pStyle w:val="ListParagraph"/>
        <w:numPr>
          <w:ilvl w:val="0"/>
          <w:numId w:val="26"/>
        </w:numPr>
      </w:pPr>
      <w:r>
        <w:t xml:space="preserve">Interpret evidence supporting the theory of evolution (i.e., fossil, anatomical, physiological, embryological, biochemical, and universal genetic code).  </w:t>
      </w:r>
      <w:r w:rsidRPr="009E0A82">
        <w:rPr>
          <w:sz w:val="18"/>
          <w:szCs w:val="18"/>
        </w:rPr>
        <w:t>(BIO.B.</w:t>
      </w:r>
      <w:r>
        <w:rPr>
          <w:sz w:val="18"/>
          <w:szCs w:val="18"/>
        </w:rPr>
        <w:t>3.2.1</w:t>
      </w:r>
      <w:r w:rsidRPr="009E0A82">
        <w:rPr>
          <w:sz w:val="18"/>
          <w:szCs w:val="18"/>
        </w:rPr>
        <w:t>)</w:t>
      </w:r>
    </w:p>
    <w:p w:rsidR="00B7737C" w:rsidRPr="00A702E0" w:rsidRDefault="009E0E65" w:rsidP="00A702E0">
      <w:pPr>
        <w:pStyle w:val="ListParagraph"/>
        <w:numPr>
          <w:ilvl w:val="0"/>
          <w:numId w:val="28"/>
        </w:numPr>
      </w:pPr>
      <w:r>
        <w:t xml:space="preserve">Distinguish between the scientific terms: hypothesis, inference, law, theory, principle, fact, and observation. </w:t>
      </w:r>
      <w:r w:rsidR="003413CB" w:rsidRPr="003413CB">
        <w:rPr>
          <w:sz w:val="18"/>
          <w:szCs w:val="18"/>
        </w:rPr>
        <w:t>(</w:t>
      </w:r>
      <w:r w:rsidR="00133765" w:rsidRPr="003413CB">
        <w:rPr>
          <w:sz w:val="18"/>
          <w:szCs w:val="18"/>
        </w:rPr>
        <w:t>BIO.B.3.3.1)</w:t>
      </w:r>
    </w:p>
    <w:p w:rsidR="005A37A9" w:rsidRDefault="005A37A9" w:rsidP="00EF0C38">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E74478" w:rsidRPr="009F1E96" w:rsidRDefault="00E74478" w:rsidP="00B7737C">
      <w:pPr>
        <w:spacing w:after="280" w:afterAutospacing="1"/>
        <w:rPr>
          <w:b/>
        </w:rPr>
      </w:pPr>
    </w:p>
    <w:p w:rsidR="00B7737C" w:rsidRDefault="00B7737C" w:rsidP="00B7737C">
      <w:pPr>
        <w:spacing w:after="280" w:afterAutospacing="1"/>
        <w:rPr>
          <w:b/>
        </w:rPr>
      </w:pPr>
    </w:p>
    <w:p w:rsidR="00C41ACD" w:rsidRDefault="00C41ACD" w:rsidP="00B7737C">
      <w:pPr>
        <w:spacing w:after="280" w:afterAutospacing="1"/>
        <w:rPr>
          <w:b/>
        </w:rPr>
      </w:pPr>
    </w:p>
    <w:p w:rsidR="00C41ACD" w:rsidRDefault="00C41ACD" w:rsidP="00B7737C">
      <w:pPr>
        <w:spacing w:after="280" w:afterAutospacing="1"/>
        <w:rPr>
          <w:b/>
        </w:rPr>
      </w:pPr>
    </w:p>
    <w:p w:rsidR="001350BF" w:rsidRDefault="001350BF" w:rsidP="00B7737C">
      <w:pPr>
        <w:spacing w:after="280" w:afterAutospacing="1"/>
        <w:rPr>
          <w:b/>
        </w:rPr>
      </w:pPr>
    </w:p>
    <w:p w:rsidR="00C41ACD" w:rsidRPr="009F1E96" w:rsidRDefault="00C41ACD" w:rsidP="00B7737C">
      <w:pPr>
        <w:spacing w:after="280" w:afterAutospacing="1"/>
        <w:rPr>
          <w:b/>
        </w:rPr>
      </w:pPr>
    </w:p>
    <w:p w:rsidR="00B7737C" w:rsidRPr="00ED0043" w:rsidRDefault="00656A43" w:rsidP="00B7737C">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12</w:t>
      </w:r>
      <w:r w:rsidR="00B7737C">
        <w:rPr>
          <w:b/>
          <w:sz w:val="28"/>
          <w:szCs w:val="28"/>
        </w:rPr>
        <w:t xml:space="preserve">: </w:t>
      </w:r>
      <w:r w:rsidR="003413CB">
        <w:rPr>
          <w:b/>
          <w:sz w:val="28"/>
          <w:szCs w:val="28"/>
        </w:rPr>
        <w:t>Ecology</w:t>
      </w:r>
    </w:p>
    <w:p w:rsidR="001350BF" w:rsidRDefault="001350BF" w:rsidP="00B7737C">
      <w:pPr>
        <w:rPr>
          <w:b/>
        </w:rPr>
      </w:pPr>
    </w:p>
    <w:p w:rsidR="00B7737C" w:rsidRPr="00656A43" w:rsidRDefault="00B7737C" w:rsidP="00B7737C">
      <w:r w:rsidRPr="00ED0043">
        <w:rPr>
          <w:b/>
        </w:rPr>
        <w:t xml:space="preserve">Estimated Time: </w:t>
      </w:r>
      <w:r w:rsidR="005A37A9">
        <w:t>2-3</w:t>
      </w:r>
      <w:r w:rsidR="00656A43" w:rsidRPr="00656A43">
        <w:t xml:space="preserve"> days</w:t>
      </w:r>
    </w:p>
    <w:p w:rsidR="001350BF" w:rsidRDefault="001350BF" w:rsidP="00B7737C">
      <w:pPr>
        <w:rPr>
          <w:b/>
        </w:rPr>
      </w:pPr>
    </w:p>
    <w:p w:rsidR="00656A43" w:rsidRDefault="00656A43" w:rsidP="00B7737C">
      <w:pPr>
        <w:rPr>
          <w:b/>
        </w:rPr>
      </w:pPr>
      <w:r>
        <w:rPr>
          <w:b/>
        </w:rPr>
        <w:t xml:space="preserve">Core Content: </w:t>
      </w:r>
      <w:r w:rsidRPr="00656A43">
        <w:t>Organisms and their Relationships – Flow of Energy in an Ecosystem – Cycling of Matter</w:t>
      </w:r>
    </w:p>
    <w:p w:rsidR="001350BF" w:rsidRDefault="001350BF" w:rsidP="00C13326">
      <w:pPr>
        <w:ind w:firstLine="720"/>
      </w:pPr>
    </w:p>
    <w:p w:rsidR="003413CB" w:rsidRDefault="003413CB" w:rsidP="00B7737C"/>
    <w:p w:rsidR="00B7737C" w:rsidRDefault="00B7737C" w:rsidP="00B7737C">
      <w:pPr>
        <w:rPr>
          <w:b/>
        </w:rPr>
      </w:pPr>
      <w:r w:rsidRPr="00ED0043">
        <w:rPr>
          <w:b/>
        </w:rPr>
        <w:t>Curricular Objectives:</w:t>
      </w:r>
    </w:p>
    <w:p w:rsidR="003413CB" w:rsidRPr="00656A43" w:rsidRDefault="003413CB" w:rsidP="00656A43">
      <w:r w:rsidRPr="00792BDA">
        <w:t>Students will:</w:t>
      </w:r>
    </w:p>
    <w:p w:rsidR="003413CB" w:rsidRPr="003413CB" w:rsidRDefault="003413CB" w:rsidP="003413CB">
      <w:pPr>
        <w:pStyle w:val="ListParagraph"/>
        <w:numPr>
          <w:ilvl w:val="0"/>
          <w:numId w:val="30"/>
        </w:numPr>
      </w:pPr>
      <w:r w:rsidRPr="003413CB">
        <w:t>Describe how</w:t>
      </w:r>
      <w:r>
        <w:t xml:space="preserve"> energy flows through an ecosystem (e.g., food chains, food webs, energy pyramids). </w:t>
      </w:r>
      <w:r w:rsidRPr="003413CB">
        <w:rPr>
          <w:sz w:val="18"/>
          <w:szCs w:val="18"/>
        </w:rPr>
        <w:t>(BIO.B.</w:t>
      </w:r>
      <w:r>
        <w:rPr>
          <w:sz w:val="18"/>
          <w:szCs w:val="18"/>
        </w:rPr>
        <w:t>4</w:t>
      </w:r>
      <w:r w:rsidRPr="003413CB">
        <w:rPr>
          <w:sz w:val="18"/>
          <w:szCs w:val="18"/>
        </w:rPr>
        <w:t>.</w:t>
      </w:r>
      <w:r>
        <w:rPr>
          <w:sz w:val="18"/>
          <w:szCs w:val="18"/>
        </w:rPr>
        <w:t>2</w:t>
      </w:r>
      <w:r w:rsidRPr="003413CB">
        <w:rPr>
          <w:sz w:val="18"/>
          <w:szCs w:val="18"/>
        </w:rPr>
        <w:t>.1)</w:t>
      </w:r>
    </w:p>
    <w:p w:rsidR="003413CB" w:rsidRPr="003C2BF4" w:rsidRDefault="003C2BF4" w:rsidP="003413CB">
      <w:pPr>
        <w:pStyle w:val="ListParagraph"/>
        <w:numPr>
          <w:ilvl w:val="0"/>
          <w:numId w:val="30"/>
        </w:numPr>
      </w:pPr>
      <w:r w:rsidRPr="003C2BF4">
        <w:t xml:space="preserve">Describe </w:t>
      </w:r>
      <w:r>
        <w:t xml:space="preserve">biotic interactions in an ecosystem (e.g., competition, predation, symbiosis). </w:t>
      </w:r>
      <w:r w:rsidRPr="003413CB">
        <w:rPr>
          <w:sz w:val="18"/>
          <w:szCs w:val="18"/>
        </w:rPr>
        <w:t>(BIO.B.</w:t>
      </w:r>
      <w:r>
        <w:rPr>
          <w:sz w:val="18"/>
          <w:szCs w:val="18"/>
        </w:rPr>
        <w:t>4.2.2</w:t>
      </w:r>
      <w:r w:rsidRPr="003413CB">
        <w:rPr>
          <w:sz w:val="18"/>
          <w:szCs w:val="18"/>
        </w:rPr>
        <w:t>)</w:t>
      </w:r>
    </w:p>
    <w:p w:rsidR="00B7737C" w:rsidRPr="00466FED" w:rsidRDefault="003C2BF4" w:rsidP="003C2BF4">
      <w:pPr>
        <w:pStyle w:val="ListParagraph"/>
        <w:numPr>
          <w:ilvl w:val="0"/>
          <w:numId w:val="30"/>
        </w:numPr>
      </w:pPr>
      <w:r w:rsidRPr="003C2BF4">
        <w:t>Describe how matter</w:t>
      </w:r>
      <w:r>
        <w:t xml:space="preserve"> recycles through an ecosystem (i.e., water cycle, carbon cycle, oxygen cycle, and nitrogen cycle). </w:t>
      </w:r>
      <w:r w:rsidRPr="003413CB">
        <w:rPr>
          <w:sz w:val="18"/>
          <w:szCs w:val="18"/>
        </w:rPr>
        <w:t>(BIO.B.</w:t>
      </w:r>
      <w:r>
        <w:rPr>
          <w:sz w:val="18"/>
          <w:szCs w:val="18"/>
        </w:rPr>
        <w:t>4.2.3</w:t>
      </w:r>
      <w:r w:rsidRPr="003413CB">
        <w:rPr>
          <w:sz w:val="18"/>
          <w:szCs w:val="18"/>
        </w:rPr>
        <w:t>)</w:t>
      </w:r>
    </w:p>
    <w:p w:rsidR="00466FED" w:rsidRPr="003C2BF4" w:rsidRDefault="00466FED" w:rsidP="00466FED">
      <w:pPr>
        <w:pStyle w:val="ListParagraph"/>
        <w:ind w:left="1080"/>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B7737C" w:rsidRDefault="00B7737C" w:rsidP="00B7737C">
      <w:pPr>
        <w:rPr>
          <w:b/>
          <w:sz w:val="20"/>
        </w:rPr>
      </w:pPr>
    </w:p>
    <w:p w:rsidR="00B7737C" w:rsidRDefault="00B7737C" w:rsidP="00B7737C">
      <w:pPr>
        <w:spacing w:after="280" w:afterAutospacing="1"/>
        <w:rPr>
          <w:b/>
        </w:rPr>
      </w:pPr>
    </w:p>
    <w:p w:rsidR="003F500E" w:rsidRDefault="003F500E" w:rsidP="00B7737C">
      <w:pPr>
        <w:spacing w:after="280" w:afterAutospacing="1"/>
        <w:rPr>
          <w:b/>
        </w:rPr>
      </w:pPr>
    </w:p>
    <w:p w:rsidR="00C13326" w:rsidRDefault="00C13326" w:rsidP="00B7737C">
      <w:pPr>
        <w:spacing w:after="280" w:afterAutospacing="1"/>
        <w:rPr>
          <w:b/>
        </w:rPr>
      </w:pPr>
    </w:p>
    <w:p w:rsidR="001350BF" w:rsidRDefault="001350BF" w:rsidP="00B7737C">
      <w:pPr>
        <w:spacing w:after="280" w:afterAutospacing="1"/>
        <w:rPr>
          <w:b/>
        </w:rPr>
      </w:pPr>
    </w:p>
    <w:p w:rsidR="001350BF" w:rsidRDefault="001350BF" w:rsidP="00B7737C">
      <w:pPr>
        <w:spacing w:after="280" w:afterAutospacing="1"/>
        <w:rPr>
          <w:b/>
        </w:rPr>
      </w:pPr>
    </w:p>
    <w:p w:rsidR="001350BF" w:rsidRDefault="001350BF" w:rsidP="00B7737C">
      <w:pPr>
        <w:spacing w:after="280" w:afterAutospacing="1"/>
        <w:rPr>
          <w:b/>
        </w:rPr>
      </w:pPr>
    </w:p>
    <w:p w:rsidR="00C13326" w:rsidRDefault="00C13326" w:rsidP="00B7737C">
      <w:pPr>
        <w:spacing w:after="280" w:afterAutospacing="1"/>
        <w:rPr>
          <w:b/>
        </w:rPr>
      </w:pPr>
    </w:p>
    <w:p w:rsidR="00C13326" w:rsidRPr="009F1E96" w:rsidRDefault="00C13326" w:rsidP="00B7737C">
      <w:pPr>
        <w:spacing w:after="280" w:afterAutospacing="1"/>
        <w:rPr>
          <w:b/>
        </w:rPr>
      </w:pPr>
    </w:p>
    <w:p w:rsidR="00B7737C" w:rsidRPr="00ED0043" w:rsidRDefault="00656A43" w:rsidP="00B7737C">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13</w:t>
      </w:r>
      <w:r w:rsidR="00B7737C">
        <w:rPr>
          <w:b/>
          <w:sz w:val="28"/>
          <w:szCs w:val="28"/>
        </w:rPr>
        <w:t xml:space="preserve">: </w:t>
      </w:r>
      <w:r w:rsidR="003F500E">
        <w:rPr>
          <w:b/>
          <w:sz w:val="28"/>
          <w:szCs w:val="28"/>
        </w:rPr>
        <w:t>Community Ecology</w:t>
      </w:r>
    </w:p>
    <w:p w:rsidR="001350BF" w:rsidRDefault="001350BF" w:rsidP="00B7737C">
      <w:pPr>
        <w:rPr>
          <w:b/>
        </w:rPr>
      </w:pPr>
    </w:p>
    <w:p w:rsidR="00B7737C" w:rsidRPr="00ED0043" w:rsidRDefault="00B7737C" w:rsidP="00B7737C">
      <w:pPr>
        <w:rPr>
          <w:b/>
        </w:rPr>
      </w:pPr>
      <w:r w:rsidRPr="00ED0043">
        <w:rPr>
          <w:b/>
        </w:rPr>
        <w:t xml:space="preserve">Estimated Time: </w:t>
      </w:r>
      <w:r w:rsidR="005A37A9">
        <w:t>2-3</w:t>
      </w:r>
      <w:r w:rsidR="00656A43" w:rsidRPr="00656A43">
        <w:t xml:space="preserve"> days</w:t>
      </w:r>
    </w:p>
    <w:p w:rsidR="001350BF" w:rsidRDefault="001350BF" w:rsidP="00B7737C">
      <w:pPr>
        <w:rPr>
          <w:b/>
        </w:rPr>
      </w:pPr>
    </w:p>
    <w:p w:rsidR="00656A43" w:rsidRDefault="00656A43" w:rsidP="00B7737C">
      <w:pPr>
        <w:rPr>
          <w:b/>
        </w:rPr>
      </w:pPr>
      <w:r>
        <w:rPr>
          <w:b/>
        </w:rPr>
        <w:t xml:space="preserve">Core Content: </w:t>
      </w:r>
      <w:r w:rsidRPr="00656A43">
        <w:t>Community Ecology – Terrestrial and Aquatic Biomes</w:t>
      </w:r>
    </w:p>
    <w:p w:rsidR="009716AE" w:rsidRDefault="009716AE" w:rsidP="00B7737C">
      <w:pPr>
        <w:rPr>
          <w:b/>
        </w:rPr>
      </w:pPr>
    </w:p>
    <w:p w:rsidR="001350BF" w:rsidRDefault="001350BF" w:rsidP="00B7737C"/>
    <w:p w:rsidR="00B7737C" w:rsidRDefault="00B7737C" w:rsidP="00B7737C">
      <w:pPr>
        <w:rPr>
          <w:b/>
        </w:rPr>
      </w:pPr>
      <w:r w:rsidRPr="00ED0043">
        <w:rPr>
          <w:b/>
        </w:rPr>
        <w:t>Curricular Objectives:</w:t>
      </w:r>
    </w:p>
    <w:p w:rsidR="003F500E" w:rsidRPr="00792BDA" w:rsidRDefault="003F500E" w:rsidP="005E20A9">
      <w:r w:rsidRPr="00792BDA">
        <w:t>Students will:</w:t>
      </w:r>
    </w:p>
    <w:p w:rsidR="003F500E" w:rsidRPr="00DF731B" w:rsidRDefault="003F500E" w:rsidP="003F500E">
      <w:pPr>
        <w:pStyle w:val="ListParagraph"/>
        <w:numPr>
          <w:ilvl w:val="0"/>
          <w:numId w:val="32"/>
        </w:numPr>
      </w:pPr>
      <w:r>
        <w:t xml:space="preserve">Describe </w:t>
      </w:r>
      <w:r w:rsidR="009B2E7E">
        <w:t xml:space="preserve">the levels of ecological organization (i.e., organism, population, community, ecosystem, biome, and biosphere). </w:t>
      </w:r>
      <w:r>
        <w:t xml:space="preserve"> </w:t>
      </w:r>
      <w:r w:rsidRPr="003413CB">
        <w:rPr>
          <w:sz w:val="18"/>
          <w:szCs w:val="18"/>
        </w:rPr>
        <w:t>(BIO.B.</w:t>
      </w:r>
      <w:r>
        <w:rPr>
          <w:sz w:val="18"/>
          <w:szCs w:val="18"/>
        </w:rPr>
        <w:t>4</w:t>
      </w:r>
      <w:r w:rsidRPr="003413CB">
        <w:rPr>
          <w:sz w:val="18"/>
          <w:szCs w:val="18"/>
        </w:rPr>
        <w:t>.</w:t>
      </w:r>
      <w:r w:rsidR="009B2E7E">
        <w:rPr>
          <w:sz w:val="18"/>
          <w:szCs w:val="18"/>
        </w:rPr>
        <w:t>1</w:t>
      </w:r>
      <w:r w:rsidRPr="003413CB">
        <w:rPr>
          <w:sz w:val="18"/>
          <w:szCs w:val="18"/>
        </w:rPr>
        <w:t>.1)</w:t>
      </w:r>
    </w:p>
    <w:p w:rsidR="00B7737C" w:rsidRPr="00DF731B" w:rsidRDefault="00DF731B" w:rsidP="00DF731B">
      <w:pPr>
        <w:pStyle w:val="ListParagraph"/>
        <w:numPr>
          <w:ilvl w:val="0"/>
          <w:numId w:val="32"/>
        </w:numPr>
        <w:rPr>
          <w:b/>
        </w:rPr>
      </w:pPr>
      <w:r>
        <w:lastRenderedPageBreak/>
        <w:t xml:space="preserve">Describe </w:t>
      </w:r>
      <w:r w:rsidR="003F6B31">
        <w:t xml:space="preserve">characteristic biotic and abiotic components of aquatic and terrestrial ecosystems. </w:t>
      </w:r>
      <w:r w:rsidR="003F6B31" w:rsidRPr="003413CB">
        <w:rPr>
          <w:sz w:val="18"/>
          <w:szCs w:val="18"/>
        </w:rPr>
        <w:t>(BIO.B.</w:t>
      </w:r>
      <w:r w:rsidR="003F6B31">
        <w:rPr>
          <w:sz w:val="18"/>
          <w:szCs w:val="18"/>
        </w:rPr>
        <w:t>4</w:t>
      </w:r>
      <w:r w:rsidR="003F6B31" w:rsidRPr="003413CB">
        <w:rPr>
          <w:sz w:val="18"/>
          <w:szCs w:val="18"/>
        </w:rPr>
        <w:t>.</w:t>
      </w:r>
      <w:r w:rsidR="003F6B31">
        <w:rPr>
          <w:sz w:val="18"/>
          <w:szCs w:val="18"/>
        </w:rPr>
        <w:t>1.2</w:t>
      </w:r>
      <w:r w:rsidR="003F6B31" w:rsidRPr="003413CB">
        <w:rPr>
          <w:sz w:val="18"/>
          <w:szCs w:val="18"/>
        </w:rPr>
        <w:t>)</w:t>
      </w:r>
    </w:p>
    <w:p w:rsidR="001350BF" w:rsidRDefault="001350BF" w:rsidP="00EF0C38">
      <w:pPr>
        <w:rPr>
          <w:b/>
        </w:rPr>
      </w:pPr>
    </w:p>
    <w:p w:rsidR="001350BF" w:rsidRDefault="001350BF" w:rsidP="00EF0C38">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E74478" w:rsidRPr="00B7737C" w:rsidRDefault="00E74478" w:rsidP="001350BF">
      <w:pPr>
        <w:pStyle w:val="ListParagraph"/>
      </w:pPr>
    </w:p>
    <w:p w:rsidR="00E74478" w:rsidRPr="009F1E96" w:rsidRDefault="00E74478" w:rsidP="00B7737C">
      <w:pPr>
        <w:spacing w:after="280" w:afterAutospacing="1"/>
        <w:rPr>
          <w:b/>
        </w:rPr>
      </w:pPr>
    </w:p>
    <w:p w:rsidR="00B7737C" w:rsidRDefault="00B7737C" w:rsidP="00B7737C">
      <w:pPr>
        <w:rPr>
          <w:b/>
          <w:sz w:val="20"/>
        </w:rPr>
      </w:pPr>
    </w:p>
    <w:p w:rsidR="00C13326" w:rsidRDefault="00C13326" w:rsidP="00B7737C">
      <w:pPr>
        <w:rPr>
          <w:b/>
          <w:sz w:val="20"/>
        </w:rPr>
      </w:pPr>
    </w:p>
    <w:p w:rsidR="00C13326" w:rsidRDefault="00C13326" w:rsidP="00B7737C">
      <w:pPr>
        <w:rPr>
          <w:b/>
          <w:sz w:val="20"/>
        </w:rPr>
      </w:pPr>
    </w:p>
    <w:p w:rsidR="00C13326" w:rsidRDefault="00C13326" w:rsidP="00B7737C">
      <w:pPr>
        <w:rPr>
          <w:b/>
          <w:sz w:val="20"/>
        </w:rPr>
      </w:pPr>
    </w:p>
    <w:p w:rsidR="00B7737C" w:rsidRDefault="00B7737C" w:rsidP="00B7737C">
      <w:pPr>
        <w:rPr>
          <w:b/>
          <w:sz w:val="20"/>
        </w:rPr>
      </w:pPr>
    </w:p>
    <w:p w:rsidR="00B7737C" w:rsidRDefault="00B7737C" w:rsidP="00B7737C">
      <w:pPr>
        <w:spacing w:after="280" w:afterAutospacing="1"/>
        <w:rPr>
          <w:b/>
        </w:rPr>
      </w:pPr>
    </w:p>
    <w:p w:rsidR="005E20A9" w:rsidRDefault="005E20A9" w:rsidP="00B7737C">
      <w:pPr>
        <w:spacing w:after="280" w:afterAutospacing="1"/>
        <w:rPr>
          <w:b/>
        </w:rPr>
      </w:pPr>
    </w:p>
    <w:p w:rsidR="005E20A9" w:rsidRDefault="005E20A9" w:rsidP="00B7737C">
      <w:pPr>
        <w:spacing w:after="280" w:afterAutospacing="1"/>
        <w:rPr>
          <w:b/>
        </w:rPr>
      </w:pPr>
    </w:p>
    <w:p w:rsidR="001350BF" w:rsidRDefault="001350BF" w:rsidP="00B7737C">
      <w:pPr>
        <w:spacing w:after="280" w:afterAutospacing="1"/>
        <w:rPr>
          <w:b/>
        </w:rPr>
      </w:pPr>
    </w:p>
    <w:p w:rsidR="005E20A9" w:rsidRPr="009F1E96" w:rsidRDefault="005E20A9" w:rsidP="00B7737C">
      <w:pPr>
        <w:spacing w:after="280" w:afterAutospacing="1"/>
        <w:rPr>
          <w:b/>
        </w:rPr>
      </w:pPr>
    </w:p>
    <w:p w:rsidR="00B7737C" w:rsidRPr="00ED0043" w:rsidRDefault="00656A43" w:rsidP="00B7737C">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14</w:t>
      </w:r>
      <w:r w:rsidR="00B7737C">
        <w:rPr>
          <w:b/>
          <w:sz w:val="28"/>
          <w:szCs w:val="28"/>
        </w:rPr>
        <w:t xml:space="preserve">: </w:t>
      </w:r>
      <w:r w:rsidR="00A758BD">
        <w:rPr>
          <w:b/>
          <w:sz w:val="28"/>
          <w:szCs w:val="28"/>
        </w:rPr>
        <w:t>Population Ecology</w:t>
      </w:r>
    </w:p>
    <w:p w:rsidR="001350BF" w:rsidRDefault="001350BF" w:rsidP="00B7737C">
      <w:pPr>
        <w:rPr>
          <w:b/>
        </w:rPr>
      </w:pPr>
    </w:p>
    <w:p w:rsidR="00B7737C" w:rsidRPr="005E20A9" w:rsidRDefault="00B7737C" w:rsidP="00B7737C">
      <w:r w:rsidRPr="00ED0043">
        <w:rPr>
          <w:b/>
        </w:rPr>
        <w:t xml:space="preserve">Estimated Time: </w:t>
      </w:r>
      <w:r w:rsidR="005A37A9">
        <w:t>2-4</w:t>
      </w:r>
      <w:r w:rsidR="005E20A9" w:rsidRPr="005E20A9">
        <w:t xml:space="preserve"> days</w:t>
      </w:r>
    </w:p>
    <w:p w:rsidR="001350BF" w:rsidRDefault="001350BF" w:rsidP="00B7737C">
      <w:pPr>
        <w:rPr>
          <w:b/>
        </w:rPr>
      </w:pPr>
    </w:p>
    <w:p w:rsidR="005E20A9" w:rsidRPr="005E20A9" w:rsidRDefault="005E20A9" w:rsidP="00B7737C">
      <w:r>
        <w:rPr>
          <w:b/>
        </w:rPr>
        <w:t xml:space="preserve">Core Content: </w:t>
      </w:r>
      <w:r w:rsidRPr="005E20A9">
        <w:t>Population Dynamics – Human Population</w:t>
      </w:r>
    </w:p>
    <w:p w:rsidR="009716AE" w:rsidRDefault="009716AE" w:rsidP="00B7737C">
      <w:pPr>
        <w:rPr>
          <w:b/>
        </w:rPr>
      </w:pPr>
    </w:p>
    <w:p w:rsidR="001350BF" w:rsidRDefault="001350BF" w:rsidP="00B7737C"/>
    <w:p w:rsidR="00B7737C" w:rsidRDefault="00B7737C" w:rsidP="00B7737C">
      <w:pPr>
        <w:rPr>
          <w:b/>
        </w:rPr>
      </w:pPr>
      <w:r w:rsidRPr="00ED0043">
        <w:rPr>
          <w:b/>
        </w:rPr>
        <w:t>Curricular Objectives:</w:t>
      </w:r>
    </w:p>
    <w:p w:rsidR="009716AE" w:rsidRPr="00792BDA" w:rsidRDefault="009716AE" w:rsidP="005E20A9">
      <w:r w:rsidRPr="00792BDA">
        <w:t>Students will:</w:t>
      </w:r>
    </w:p>
    <w:p w:rsidR="009716AE" w:rsidRPr="00DF731B" w:rsidRDefault="009716AE" w:rsidP="009716AE">
      <w:pPr>
        <w:pStyle w:val="ListParagraph"/>
        <w:numPr>
          <w:ilvl w:val="0"/>
          <w:numId w:val="34"/>
        </w:numPr>
      </w:pPr>
      <w:r>
        <w:t xml:space="preserve">Describe the effects of limiting factors on population dynamics and potential species extinction.  </w:t>
      </w:r>
      <w:r w:rsidRPr="003413CB">
        <w:rPr>
          <w:sz w:val="18"/>
          <w:szCs w:val="18"/>
        </w:rPr>
        <w:t>(BIO.B.</w:t>
      </w:r>
      <w:r>
        <w:rPr>
          <w:sz w:val="18"/>
          <w:szCs w:val="18"/>
        </w:rPr>
        <w:t>4</w:t>
      </w:r>
      <w:r w:rsidRPr="003413CB">
        <w:rPr>
          <w:sz w:val="18"/>
          <w:szCs w:val="18"/>
        </w:rPr>
        <w:t>.</w:t>
      </w:r>
      <w:r>
        <w:rPr>
          <w:sz w:val="18"/>
          <w:szCs w:val="18"/>
        </w:rPr>
        <w:t>2.5</w:t>
      </w:r>
      <w:r w:rsidRPr="003413CB">
        <w:rPr>
          <w:sz w:val="18"/>
          <w:szCs w:val="18"/>
        </w:rPr>
        <w:t>)</w:t>
      </w:r>
    </w:p>
    <w:p w:rsidR="009716AE" w:rsidRDefault="009716AE" w:rsidP="009716AE">
      <w:pPr>
        <w:rPr>
          <w:i/>
          <w:sz w:val="18"/>
          <w:szCs w:val="18"/>
        </w:rPr>
      </w:pPr>
    </w:p>
    <w:p w:rsidR="00B7737C" w:rsidRDefault="00B7737C" w:rsidP="00B7737C">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lastRenderedPageBreak/>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E74478" w:rsidRDefault="00E74478" w:rsidP="00B7737C">
      <w:pPr>
        <w:spacing w:after="280" w:afterAutospacing="1"/>
        <w:rPr>
          <w:b/>
        </w:rPr>
      </w:pPr>
    </w:p>
    <w:p w:rsidR="00E74478" w:rsidRPr="009F1E96" w:rsidRDefault="00E74478" w:rsidP="00B7737C">
      <w:pPr>
        <w:spacing w:after="280" w:afterAutospacing="1"/>
        <w:rPr>
          <w:b/>
        </w:rPr>
      </w:pPr>
    </w:p>
    <w:p w:rsidR="00B7737C" w:rsidRDefault="00B7737C" w:rsidP="00B7737C">
      <w:pPr>
        <w:rPr>
          <w:b/>
          <w:sz w:val="20"/>
        </w:rPr>
      </w:pPr>
    </w:p>
    <w:p w:rsidR="009716AE" w:rsidRDefault="009716AE" w:rsidP="00B7737C">
      <w:pPr>
        <w:rPr>
          <w:b/>
          <w:sz w:val="20"/>
        </w:rPr>
      </w:pPr>
    </w:p>
    <w:p w:rsidR="009716AE" w:rsidRDefault="009716AE" w:rsidP="00B7737C">
      <w:pPr>
        <w:rPr>
          <w:b/>
          <w:sz w:val="20"/>
        </w:rPr>
      </w:pPr>
    </w:p>
    <w:p w:rsidR="009716AE" w:rsidRDefault="009716AE" w:rsidP="00B7737C">
      <w:pPr>
        <w:rPr>
          <w:b/>
          <w:sz w:val="20"/>
        </w:rPr>
      </w:pPr>
    </w:p>
    <w:p w:rsidR="00B7737C" w:rsidRDefault="00B7737C" w:rsidP="00B7737C">
      <w:pPr>
        <w:spacing w:after="280" w:afterAutospacing="1"/>
        <w:rPr>
          <w:b/>
        </w:rPr>
      </w:pPr>
    </w:p>
    <w:p w:rsidR="00C13326" w:rsidRDefault="00C13326" w:rsidP="00B7737C">
      <w:pPr>
        <w:spacing w:after="280" w:afterAutospacing="1"/>
        <w:rPr>
          <w:b/>
        </w:rPr>
      </w:pPr>
    </w:p>
    <w:p w:rsidR="001350BF" w:rsidRDefault="001350BF" w:rsidP="00B7737C">
      <w:pPr>
        <w:spacing w:after="280" w:afterAutospacing="1"/>
        <w:rPr>
          <w:b/>
        </w:rPr>
      </w:pPr>
    </w:p>
    <w:p w:rsidR="001350BF" w:rsidRDefault="001350BF" w:rsidP="00B7737C">
      <w:pPr>
        <w:spacing w:after="280" w:afterAutospacing="1"/>
        <w:rPr>
          <w:b/>
        </w:rPr>
      </w:pPr>
    </w:p>
    <w:p w:rsidR="001350BF" w:rsidRDefault="001350BF" w:rsidP="00B7737C">
      <w:pPr>
        <w:spacing w:after="280" w:afterAutospacing="1"/>
        <w:rPr>
          <w:b/>
        </w:rPr>
      </w:pPr>
    </w:p>
    <w:p w:rsidR="00C13326" w:rsidRPr="009F1E96" w:rsidRDefault="00C13326" w:rsidP="00B7737C">
      <w:pPr>
        <w:spacing w:after="280" w:afterAutospacing="1"/>
        <w:rPr>
          <w:b/>
        </w:rPr>
      </w:pPr>
    </w:p>
    <w:p w:rsidR="00B7737C" w:rsidRPr="00ED0043" w:rsidRDefault="00656A43" w:rsidP="00B7737C">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15</w:t>
      </w:r>
      <w:r w:rsidR="00B7737C">
        <w:rPr>
          <w:b/>
          <w:sz w:val="28"/>
          <w:szCs w:val="28"/>
        </w:rPr>
        <w:t xml:space="preserve">: </w:t>
      </w:r>
      <w:r w:rsidR="009716AE">
        <w:rPr>
          <w:b/>
          <w:sz w:val="28"/>
          <w:szCs w:val="28"/>
        </w:rPr>
        <w:t>Biodiversity and Conservation</w:t>
      </w:r>
    </w:p>
    <w:p w:rsidR="001350BF" w:rsidRDefault="001350BF" w:rsidP="00B7737C">
      <w:pPr>
        <w:rPr>
          <w:b/>
        </w:rPr>
      </w:pPr>
    </w:p>
    <w:p w:rsidR="00B7737C" w:rsidRPr="00ED0043" w:rsidRDefault="00B7737C" w:rsidP="00B7737C">
      <w:pPr>
        <w:rPr>
          <w:b/>
        </w:rPr>
      </w:pPr>
      <w:r w:rsidRPr="00ED0043">
        <w:rPr>
          <w:b/>
        </w:rPr>
        <w:t xml:space="preserve">Estimated Time: </w:t>
      </w:r>
      <w:r w:rsidR="005A37A9">
        <w:t>2-4</w:t>
      </w:r>
      <w:r w:rsidR="005E20A9" w:rsidRPr="005E20A9">
        <w:t xml:space="preserve"> days</w:t>
      </w:r>
    </w:p>
    <w:p w:rsidR="001350BF" w:rsidRDefault="001350BF" w:rsidP="00B7737C">
      <w:pPr>
        <w:rPr>
          <w:b/>
        </w:rPr>
      </w:pPr>
    </w:p>
    <w:p w:rsidR="005E20A9" w:rsidRDefault="005E20A9" w:rsidP="00B7737C">
      <w:pPr>
        <w:rPr>
          <w:b/>
        </w:rPr>
      </w:pPr>
      <w:r>
        <w:rPr>
          <w:b/>
        </w:rPr>
        <w:t xml:space="preserve">Core Content: </w:t>
      </w:r>
      <w:r w:rsidRPr="005E20A9">
        <w:t>Biodiversity – Threats to Biodiversity – Conserving Biodiversity</w:t>
      </w:r>
    </w:p>
    <w:p w:rsidR="009716AE" w:rsidRDefault="009716AE" w:rsidP="00B7737C">
      <w:pPr>
        <w:rPr>
          <w:b/>
        </w:rPr>
      </w:pPr>
    </w:p>
    <w:p w:rsidR="009716AE" w:rsidRDefault="009716AE" w:rsidP="00B7737C"/>
    <w:p w:rsidR="001350BF" w:rsidRDefault="001350BF" w:rsidP="00B7737C"/>
    <w:p w:rsidR="00B7737C" w:rsidRDefault="00B7737C" w:rsidP="00B7737C">
      <w:pPr>
        <w:rPr>
          <w:b/>
        </w:rPr>
      </w:pPr>
      <w:r w:rsidRPr="00ED0043">
        <w:rPr>
          <w:b/>
        </w:rPr>
        <w:t>Curricular Objectives:</w:t>
      </w:r>
    </w:p>
    <w:p w:rsidR="009716AE" w:rsidRPr="005E20A9" w:rsidRDefault="009716AE" w:rsidP="005E20A9">
      <w:r w:rsidRPr="00792BDA">
        <w:t>Students will:</w:t>
      </w:r>
      <w:r w:rsidR="005E20A9">
        <w:rPr>
          <w:i/>
          <w:sz w:val="18"/>
          <w:szCs w:val="18"/>
        </w:rPr>
        <w:t xml:space="preserve"> </w:t>
      </w:r>
    </w:p>
    <w:p w:rsidR="009716AE" w:rsidRPr="00DF731B" w:rsidRDefault="009716AE" w:rsidP="00DF6057">
      <w:pPr>
        <w:pStyle w:val="ListParagraph"/>
        <w:numPr>
          <w:ilvl w:val="0"/>
          <w:numId w:val="36"/>
        </w:numPr>
      </w:pPr>
      <w:r>
        <w:t xml:space="preserve">Describe </w:t>
      </w:r>
      <w:r w:rsidR="00DF6057">
        <w:t>how ecosystems change in response to natural and human disturbances (e.g., climate changes, introduction of nonnative species, pollution, fires)</w:t>
      </w:r>
      <w:r>
        <w:t xml:space="preserve">.  </w:t>
      </w:r>
      <w:r w:rsidRPr="003413CB">
        <w:rPr>
          <w:sz w:val="18"/>
          <w:szCs w:val="18"/>
        </w:rPr>
        <w:t>(BIO.B.</w:t>
      </w:r>
      <w:r>
        <w:rPr>
          <w:sz w:val="18"/>
          <w:szCs w:val="18"/>
        </w:rPr>
        <w:t>4</w:t>
      </w:r>
      <w:r w:rsidRPr="003413CB">
        <w:rPr>
          <w:sz w:val="18"/>
          <w:szCs w:val="18"/>
        </w:rPr>
        <w:t>.</w:t>
      </w:r>
      <w:r w:rsidR="00DF6057">
        <w:rPr>
          <w:sz w:val="18"/>
          <w:szCs w:val="18"/>
        </w:rPr>
        <w:t>2.4</w:t>
      </w:r>
      <w:r w:rsidRPr="003413CB">
        <w:rPr>
          <w:sz w:val="18"/>
          <w:szCs w:val="18"/>
        </w:rPr>
        <w:t>)</w:t>
      </w:r>
    </w:p>
    <w:p w:rsidR="009716AE" w:rsidRDefault="009716AE" w:rsidP="009716AE">
      <w:pPr>
        <w:rPr>
          <w:i/>
          <w:sz w:val="18"/>
          <w:szCs w:val="18"/>
        </w:rPr>
      </w:pPr>
    </w:p>
    <w:p w:rsidR="00B7737C" w:rsidRDefault="00B7737C" w:rsidP="00B7737C">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C13326" w:rsidRPr="005A37A9" w:rsidRDefault="005A37A9" w:rsidP="005A37A9">
      <w:pPr>
        <w:pStyle w:val="ListParagraph"/>
        <w:numPr>
          <w:ilvl w:val="0"/>
          <w:numId w:val="2"/>
        </w:numPr>
        <w:rPr>
          <w:sz w:val="20"/>
          <w:szCs w:val="20"/>
        </w:rPr>
      </w:pPr>
      <w:r>
        <w:rPr>
          <w:sz w:val="20"/>
          <w:szCs w:val="20"/>
        </w:rPr>
        <w:t>Open ended response</w:t>
      </w:r>
    </w:p>
    <w:p w:rsidR="001350BF" w:rsidRDefault="001350BF" w:rsidP="00B7737C">
      <w:pPr>
        <w:spacing w:after="280" w:afterAutospacing="1"/>
        <w:rPr>
          <w:b/>
        </w:rPr>
      </w:pPr>
    </w:p>
    <w:p w:rsidR="001350BF" w:rsidRDefault="001350BF" w:rsidP="00B7737C">
      <w:pPr>
        <w:spacing w:after="280" w:afterAutospacing="1"/>
        <w:rPr>
          <w:b/>
        </w:rPr>
      </w:pPr>
    </w:p>
    <w:p w:rsidR="001350BF" w:rsidRDefault="001350BF" w:rsidP="00B7737C">
      <w:pPr>
        <w:spacing w:after="280" w:afterAutospacing="1"/>
        <w:rPr>
          <w:b/>
        </w:rPr>
      </w:pPr>
    </w:p>
    <w:p w:rsidR="001350BF" w:rsidRPr="009F1E96" w:rsidRDefault="001350BF" w:rsidP="00B7737C">
      <w:pPr>
        <w:spacing w:after="280" w:afterAutospacing="1"/>
        <w:rPr>
          <w:b/>
        </w:rPr>
      </w:pPr>
    </w:p>
    <w:p w:rsidR="00B7737C" w:rsidRPr="00ED0043" w:rsidRDefault="00656A43" w:rsidP="00B7737C">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Unit 16</w:t>
      </w:r>
      <w:r w:rsidR="00B7737C">
        <w:rPr>
          <w:b/>
          <w:sz w:val="28"/>
          <w:szCs w:val="28"/>
        </w:rPr>
        <w:t xml:space="preserve">: </w:t>
      </w:r>
      <w:r w:rsidR="00DF6057">
        <w:rPr>
          <w:b/>
          <w:sz w:val="28"/>
          <w:szCs w:val="28"/>
        </w:rPr>
        <w:t>Organizing Life’s Diversity</w:t>
      </w:r>
    </w:p>
    <w:p w:rsidR="001350BF" w:rsidRDefault="001350BF" w:rsidP="00B7737C">
      <w:pPr>
        <w:rPr>
          <w:b/>
        </w:rPr>
      </w:pPr>
    </w:p>
    <w:p w:rsidR="00B7737C" w:rsidRPr="00ED0043" w:rsidRDefault="00B7737C" w:rsidP="00B7737C">
      <w:pPr>
        <w:rPr>
          <w:b/>
        </w:rPr>
      </w:pPr>
      <w:r w:rsidRPr="00ED0043">
        <w:rPr>
          <w:b/>
        </w:rPr>
        <w:t xml:space="preserve">Estimated Time: </w:t>
      </w:r>
      <w:r w:rsidR="005E20A9" w:rsidRPr="005E20A9">
        <w:t>3-5 days</w:t>
      </w:r>
      <w:r w:rsidR="005A37A9">
        <w:t xml:space="preserve"> (time permitting)</w:t>
      </w:r>
    </w:p>
    <w:p w:rsidR="001350BF" w:rsidRDefault="001350BF" w:rsidP="00B7737C">
      <w:pPr>
        <w:rPr>
          <w:b/>
        </w:rPr>
      </w:pPr>
    </w:p>
    <w:p w:rsidR="005E20A9" w:rsidRPr="005E20A9" w:rsidRDefault="005E20A9" w:rsidP="00B7737C">
      <w:r>
        <w:rPr>
          <w:b/>
        </w:rPr>
        <w:t xml:space="preserve">Core Content: </w:t>
      </w:r>
      <w:r w:rsidRPr="005E20A9">
        <w:t xml:space="preserve">History of Classification System – Modern Classification – Domains and Kingdoms – Frog </w:t>
      </w:r>
      <w:r>
        <w:br/>
        <w:t xml:space="preserve">                          </w:t>
      </w:r>
      <w:r w:rsidRPr="005E20A9">
        <w:t>Dissection</w:t>
      </w:r>
    </w:p>
    <w:p w:rsidR="00DF6057" w:rsidRDefault="00DF6057" w:rsidP="00B7737C">
      <w:pPr>
        <w:rPr>
          <w:b/>
        </w:rPr>
      </w:pPr>
    </w:p>
    <w:p w:rsidR="001350BF" w:rsidRDefault="001350BF" w:rsidP="00B7737C"/>
    <w:p w:rsidR="00B7737C" w:rsidRDefault="00B7737C" w:rsidP="00B7737C">
      <w:pPr>
        <w:rPr>
          <w:b/>
        </w:rPr>
      </w:pPr>
      <w:r w:rsidRPr="00ED0043">
        <w:rPr>
          <w:b/>
        </w:rPr>
        <w:t>Curricular Objectives:</w:t>
      </w:r>
    </w:p>
    <w:p w:rsidR="00DF6057" w:rsidRPr="00792BDA" w:rsidRDefault="00DF6057" w:rsidP="005E20A9">
      <w:r w:rsidRPr="00792BDA">
        <w:t>Students will:</w:t>
      </w:r>
    </w:p>
    <w:p w:rsidR="005E20A9" w:rsidRPr="005E20A9" w:rsidRDefault="005E20A9" w:rsidP="005E20A9">
      <w:pPr>
        <w:pStyle w:val="ListParagraph"/>
        <w:numPr>
          <w:ilvl w:val="1"/>
          <w:numId w:val="37"/>
        </w:numPr>
      </w:pPr>
      <w:r w:rsidRPr="005E20A9">
        <w:t>Explain the history of the classification system.</w:t>
      </w:r>
    </w:p>
    <w:p w:rsidR="005E20A9" w:rsidRPr="005E20A9" w:rsidRDefault="005E20A9" w:rsidP="005E20A9">
      <w:pPr>
        <w:pStyle w:val="ListParagraph"/>
        <w:numPr>
          <w:ilvl w:val="1"/>
          <w:numId w:val="37"/>
        </w:numPr>
      </w:pPr>
      <w:r w:rsidRPr="005E20A9">
        <w:t>Describe the modern classification system, including domains and kingdoms.</w:t>
      </w:r>
    </w:p>
    <w:p w:rsidR="005E20A9" w:rsidRPr="005E20A9" w:rsidRDefault="005E20A9" w:rsidP="005E20A9">
      <w:pPr>
        <w:pStyle w:val="ListParagraph"/>
        <w:numPr>
          <w:ilvl w:val="1"/>
          <w:numId w:val="37"/>
        </w:numPr>
      </w:pPr>
      <w:r w:rsidRPr="005E20A9">
        <w:t>Complete a frog dissection</w:t>
      </w:r>
    </w:p>
    <w:p w:rsidR="00B7737C" w:rsidRDefault="00B7737C" w:rsidP="00B7737C">
      <w:pPr>
        <w:rPr>
          <w:b/>
        </w:rPr>
      </w:pPr>
    </w:p>
    <w:p w:rsidR="00DF6057" w:rsidRDefault="00DF6057" w:rsidP="00B7737C">
      <w:pPr>
        <w:rPr>
          <w:b/>
        </w:rPr>
      </w:pPr>
    </w:p>
    <w:p w:rsidR="00DF6057" w:rsidRPr="00C25C0C" w:rsidRDefault="00C25C0C" w:rsidP="00B7737C">
      <w:r w:rsidRPr="00C25C0C">
        <w:t>** See PCSD Board Of Education</w:t>
      </w:r>
      <w:r w:rsidRPr="00C25C0C">
        <w:rPr>
          <w:b/>
        </w:rPr>
        <w:t xml:space="preserve"> Policy #105.2 Exemption from Instruction </w:t>
      </w:r>
      <w:r w:rsidRPr="00C25C0C">
        <w:t xml:space="preserve">for guidelines regarding student and/or parent objections to dissection activities. </w:t>
      </w:r>
    </w:p>
    <w:p w:rsidR="00DF6057" w:rsidRDefault="00DF6057" w:rsidP="00B7737C">
      <w:pPr>
        <w:rPr>
          <w:b/>
        </w:rPr>
      </w:pPr>
    </w:p>
    <w:p w:rsidR="00EF0C38" w:rsidRDefault="00EF0C38" w:rsidP="00EF0C38">
      <w:pPr>
        <w:rPr>
          <w:b/>
        </w:rPr>
      </w:pPr>
      <w:r w:rsidRPr="00ED0043">
        <w:rPr>
          <w:b/>
        </w:rPr>
        <w:t>Suggested Methods of Instruction / Learning Activities:</w:t>
      </w:r>
    </w:p>
    <w:p w:rsidR="00EF0C38" w:rsidRPr="00EF0C38" w:rsidRDefault="00EF0C38" w:rsidP="00EF0C38">
      <w:pPr>
        <w:pStyle w:val="ListParagraph"/>
        <w:numPr>
          <w:ilvl w:val="0"/>
          <w:numId w:val="2"/>
        </w:numPr>
        <w:rPr>
          <w:sz w:val="20"/>
          <w:szCs w:val="20"/>
        </w:rPr>
      </w:pPr>
      <w:r w:rsidRPr="00EF0C38">
        <w:rPr>
          <w:sz w:val="20"/>
          <w:szCs w:val="20"/>
        </w:rPr>
        <w:t>Lab activities</w:t>
      </w:r>
    </w:p>
    <w:p w:rsidR="00EF0C38" w:rsidRPr="00EF0C38" w:rsidRDefault="00EF0C38" w:rsidP="00EF0C38">
      <w:pPr>
        <w:pStyle w:val="ListParagraph"/>
        <w:numPr>
          <w:ilvl w:val="0"/>
          <w:numId w:val="2"/>
        </w:numPr>
        <w:rPr>
          <w:sz w:val="20"/>
          <w:szCs w:val="20"/>
        </w:rPr>
      </w:pPr>
      <w:r w:rsidRPr="00EF0C38">
        <w:rPr>
          <w:sz w:val="20"/>
          <w:szCs w:val="20"/>
        </w:rPr>
        <w:t>Lab reports</w:t>
      </w:r>
    </w:p>
    <w:p w:rsidR="00EF0C38" w:rsidRPr="00EF0C38" w:rsidRDefault="00EF0C38" w:rsidP="00EF0C38">
      <w:pPr>
        <w:pStyle w:val="ListParagraph"/>
        <w:numPr>
          <w:ilvl w:val="0"/>
          <w:numId w:val="2"/>
        </w:numPr>
        <w:rPr>
          <w:sz w:val="20"/>
          <w:szCs w:val="20"/>
        </w:rPr>
      </w:pPr>
      <w:r w:rsidRPr="00EF0C38">
        <w:rPr>
          <w:sz w:val="20"/>
          <w:szCs w:val="20"/>
        </w:rPr>
        <w:t>Simulations</w:t>
      </w:r>
    </w:p>
    <w:p w:rsidR="00EF0C38" w:rsidRPr="00EF0C38" w:rsidRDefault="00EF0C38" w:rsidP="00EF0C38">
      <w:pPr>
        <w:pStyle w:val="ListParagraph"/>
        <w:numPr>
          <w:ilvl w:val="0"/>
          <w:numId w:val="2"/>
        </w:numPr>
        <w:rPr>
          <w:sz w:val="20"/>
          <w:szCs w:val="20"/>
        </w:rPr>
      </w:pPr>
      <w:r w:rsidRPr="00EF0C38">
        <w:rPr>
          <w:sz w:val="20"/>
          <w:szCs w:val="20"/>
        </w:rPr>
        <w:t>Individual and/or group projects</w:t>
      </w:r>
    </w:p>
    <w:p w:rsidR="00EF0C38" w:rsidRPr="00EF0C38" w:rsidRDefault="00EF0C38" w:rsidP="00EF0C38">
      <w:pPr>
        <w:pStyle w:val="ListParagraph"/>
        <w:numPr>
          <w:ilvl w:val="0"/>
          <w:numId w:val="2"/>
        </w:numPr>
        <w:rPr>
          <w:sz w:val="20"/>
          <w:szCs w:val="20"/>
        </w:rPr>
      </w:pPr>
      <w:r w:rsidRPr="00EF0C38">
        <w:rPr>
          <w:sz w:val="20"/>
          <w:szCs w:val="20"/>
        </w:rPr>
        <w:t>Cooperative learning activities</w:t>
      </w:r>
    </w:p>
    <w:p w:rsidR="00EF0C38" w:rsidRPr="00EF0C38" w:rsidRDefault="00EF0C38" w:rsidP="00EF0C38">
      <w:pPr>
        <w:pStyle w:val="ListParagraph"/>
        <w:numPr>
          <w:ilvl w:val="0"/>
          <w:numId w:val="2"/>
        </w:numPr>
        <w:rPr>
          <w:sz w:val="20"/>
          <w:szCs w:val="20"/>
        </w:rPr>
      </w:pPr>
      <w:r w:rsidRPr="00EF0C38">
        <w:rPr>
          <w:sz w:val="20"/>
          <w:szCs w:val="20"/>
        </w:rPr>
        <w:t>Study Stations</w:t>
      </w:r>
    </w:p>
    <w:p w:rsidR="00EF0C38" w:rsidRPr="00EF0C38" w:rsidRDefault="00EF0C38" w:rsidP="00EF0C38">
      <w:pPr>
        <w:pStyle w:val="ListParagraph"/>
        <w:numPr>
          <w:ilvl w:val="0"/>
          <w:numId w:val="2"/>
        </w:numPr>
        <w:rPr>
          <w:sz w:val="20"/>
          <w:szCs w:val="20"/>
        </w:rPr>
      </w:pPr>
      <w:r w:rsidRPr="00EF0C38">
        <w:rPr>
          <w:sz w:val="20"/>
          <w:szCs w:val="20"/>
        </w:rPr>
        <w:t>Internet/Website Activities</w:t>
      </w:r>
    </w:p>
    <w:p w:rsidR="00EF0C38" w:rsidRPr="00EF0C38" w:rsidRDefault="00EF0C38" w:rsidP="00EF0C38">
      <w:pPr>
        <w:pStyle w:val="ListParagraph"/>
        <w:numPr>
          <w:ilvl w:val="0"/>
          <w:numId w:val="2"/>
        </w:numPr>
        <w:rPr>
          <w:sz w:val="20"/>
          <w:szCs w:val="20"/>
        </w:rPr>
      </w:pPr>
      <w:r w:rsidRPr="00EF0C38">
        <w:rPr>
          <w:sz w:val="20"/>
          <w:szCs w:val="20"/>
        </w:rPr>
        <w:t>Research Activities</w:t>
      </w:r>
    </w:p>
    <w:p w:rsidR="00EF0C38" w:rsidRPr="00EF0C38" w:rsidRDefault="00EF0C38" w:rsidP="00EF0C38">
      <w:pPr>
        <w:pStyle w:val="ListParagraph"/>
        <w:numPr>
          <w:ilvl w:val="0"/>
          <w:numId w:val="2"/>
        </w:numPr>
        <w:rPr>
          <w:sz w:val="20"/>
          <w:szCs w:val="20"/>
        </w:rPr>
      </w:pPr>
      <w:r w:rsidRPr="00EF0C38">
        <w:rPr>
          <w:sz w:val="20"/>
          <w:szCs w:val="20"/>
        </w:rPr>
        <w:t>Reading in the content area activities</w:t>
      </w:r>
    </w:p>
    <w:p w:rsidR="00EF0C38" w:rsidRPr="00EF0C38" w:rsidRDefault="00EF0C38" w:rsidP="00EF0C38">
      <w:pPr>
        <w:pStyle w:val="ListParagraph"/>
        <w:numPr>
          <w:ilvl w:val="0"/>
          <w:numId w:val="2"/>
        </w:numPr>
        <w:rPr>
          <w:sz w:val="20"/>
          <w:szCs w:val="20"/>
        </w:rPr>
      </w:pPr>
      <w:r w:rsidRPr="00EF0C38">
        <w:rPr>
          <w:sz w:val="20"/>
          <w:szCs w:val="20"/>
        </w:rPr>
        <w:t>Open ended responses</w:t>
      </w:r>
    </w:p>
    <w:p w:rsidR="009F1E96" w:rsidRDefault="009F1E96" w:rsidP="009F1E96">
      <w:pPr>
        <w:rPr>
          <w:b/>
          <w:sz w:val="20"/>
        </w:rPr>
      </w:pPr>
    </w:p>
    <w:sectPr w:rsidR="009F1E96" w:rsidSect="00792BDA">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C0C" w:rsidRDefault="00C25C0C" w:rsidP="00451837">
      <w:r>
        <w:separator/>
      </w:r>
    </w:p>
  </w:endnote>
  <w:endnote w:type="continuationSeparator" w:id="0">
    <w:p w:rsidR="00C25C0C" w:rsidRDefault="00C25C0C" w:rsidP="004518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C0C" w:rsidRDefault="003A4C01">
    <w:pPr>
      <w:pStyle w:val="Footer"/>
      <w:jc w:val="right"/>
    </w:pPr>
    <w:r>
      <w:t xml:space="preserve">Revision PCSD Board Approval </w:t>
    </w:r>
    <w:proofErr w:type="gramStart"/>
    <w:r>
      <w:t xml:space="preserve">April </w:t>
    </w:r>
    <w:r w:rsidR="005A37A9">
      <w:t xml:space="preserve"> 2014</w:t>
    </w:r>
    <w:proofErr w:type="gramEnd"/>
    <w:r w:rsidR="00C25C0C">
      <w:t xml:space="preserve">   Page </w:t>
    </w:r>
    <w:fldSimple w:instr=" PAGE   \* MERGEFORMAT ">
      <w:r>
        <w:rPr>
          <w:noProof/>
        </w:rPr>
        <w:t>1</w:t>
      </w:r>
    </w:fldSimple>
  </w:p>
  <w:p w:rsidR="00C25C0C" w:rsidRDefault="00C25C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C0C" w:rsidRDefault="00C25C0C" w:rsidP="00451837">
      <w:r>
        <w:separator/>
      </w:r>
    </w:p>
  </w:footnote>
  <w:footnote w:type="continuationSeparator" w:id="0">
    <w:p w:rsidR="00C25C0C" w:rsidRDefault="00C25C0C" w:rsidP="00451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10B9D"/>
    <w:multiLevelType w:val="hybridMultilevel"/>
    <w:tmpl w:val="5CF242FE"/>
    <w:lvl w:ilvl="0" w:tplc="04090001">
      <w:start w:val="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101FE"/>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02A78"/>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8560D2"/>
    <w:multiLevelType w:val="hybridMultilevel"/>
    <w:tmpl w:val="5B2AF43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3B2705"/>
    <w:multiLevelType w:val="hybridMultilevel"/>
    <w:tmpl w:val="18A61D9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3F4ECE"/>
    <w:multiLevelType w:val="hybridMultilevel"/>
    <w:tmpl w:val="4210B1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C0E0074"/>
    <w:multiLevelType w:val="hybridMultilevel"/>
    <w:tmpl w:val="DA08043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EB77C28"/>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690925"/>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C56F16"/>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494E51"/>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3D761A"/>
    <w:multiLevelType w:val="hybridMultilevel"/>
    <w:tmpl w:val="5B2AF43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DC0DAB"/>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C647C6"/>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785194"/>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D628B0"/>
    <w:multiLevelType w:val="hybridMultilevel"/>
    <w:tmpl w:val="4210B1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0BC3CB1"/>
    <w:multiLevelType w:val="hybridMultilevel"/>
    <w:tmpl w:val="18A61D9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1824C06"/>
    <w:multiLevelType w:val="hybridMultilevel"/>
    <w:tmpl w:val="4210B1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EC400B7"/>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20410"/>
    <w:multiLevelType w:val="hybridMultilevel"/>
    <w:tmpl w:val="24D66A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F439DF"/>
    <w:multiLevelType w:val="hybridMultilevel"/>
    <w:tmpl w:val="4210B1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6484FF8"/>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657802"/>
    <w:multiLevelType w:val="hybridMultilevel"/>
    <w:tmpl w:val="554A8F88"/>
    <w:lvl w:ilvl="0" w:tplc="04090001">
      <w:start w:val="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7D0C07"/>
    <w:multiLevelType w:val="hybridMultilevel"/>
    <w:tmpl w:val="307EA90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D390EC2"/>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711180"/>
    <w:multiLevelType w:val="hybridMultilevel"/>
    <w:tmpl w:val="DA08043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F923B17"/>
    <w:multiLevelType w:val="hybridMultilevel"/>
    <w:tmpl w:val="3014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7F66DC"/>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C35671"/>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344EE5"/>
    <w:multiLevelType w:val="hybridMultilevel"/>
    <w:tmpl w:val="5B2AF43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B6D058D"/>
    <w:multiLevelType w:val="hybridMultilevel"/>
    <w:tmpl w:val="4210B1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BB07ED3"/>
    <w:multiLevelType w:val="hybridMultilevel"/>
    <w:tmpl w:val="624EE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650794"/>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3777AC"/>
    <w:multiLevelType w:val="hybridMultilevel"/>
    <w:tmpl w:val="2F52C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05B18F1"/>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664113"/>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773956"/>
    <w:multiLevelType w:val="hybridMultilevel"/>
    <w:tmpl w:val="18A61D9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A0E4E04"/>
    <w:multiLevelType w:val="hybridMultilevel"/>
    <w:tmpl w:val="4210B1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DF452D5"/>
    <w:multiLevelType w:val="hybridMultilevel"/>
    <w:tmpl w:val="53D6B16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31"/>
  </w:num>
  <w:num w:numId="3">
    <w:abstractNumId w:val="18"/>
  </w:num>
  <w:num w:numId="4">
    <w:abstractNumId w:val="23"/>
  </w:num>
  <w:num w:numId="5">
    <w:abstractNumId w:val="13"/>
  </w:num>
  <w:num w:numId="6">
    <w:abstractNumId w:val="15"/>
  </w:num>
  <w:num w:numId="7">
    <w:abstractNumId w:val="21"/>
  </w:num>
  <w:num w:numId="8">
    <w:abstractNumId w:val="5"/>
  </w:num>
  <w:num w:numId="9">
    <w:abstractNumId w:val="32"/>
  </w:num>
  <w:num w:numId="10">
    <w:abstractNumId w:val="37"/>
  </w:num>
  <w:num w:numId="11">
    <w:abstractNumId w:val="35"/>
  </w:num>
  <w:num w:numId="12">
    <w:abstractNumId w:val="17"/>
  </w:num>
  <w:num w:numId="13">
    <w:abstractNumId w:val="7"/>
  </w:num>
  <w:num w:numId="14">
    <w:abstractNumId w:val="20"/>
  </w:num>
  <w:num w:numId="15">
    <w:abstractNumId w:val="14"/>
  </w:num>
  <w:num w:numId="16">
    <w:abstractNumId w:val="30"/>
  </w:num>
  <w:num w:numId="17">
    <w:abstractNumId w:val="9"/>
  </w:num>
  <w:num w:numId="18">
    <w:abstractNumId w:val="6"/>
  </w:num>
  <w:num w:numId="19">
    <w:abstractNumId w:val="34"/>
  </w:num>
  <w:num w:numId="20">
    <w:abstractNumId w:val="25"/>
  </w:num>
  <w:num w:numId="21">
    <w:abstractNumId w:val="27"/>
  </w:num>
  <w:num w:numId="22">
    <w:abstractNumId w:val="16"/>
  </w:num>
  <w:num w:numId="23">
    <w:abstractNumId w:val="2"/>
  </w:num>
  <w:num w:numId="24">
    <w:abstractNumId w:val="4"/>
  </w:num>
  <w:num w:numId="25">
    <w:abstractNumId w:val="28"/>
  </w:num>
  <w:num w:numId="26">
    <w:abstractNumId w:val="36"/>
  </w:num>
  <w:num w:numId="27">
    <w:abstractNumId w:val="10"/>
  </w:num>
  <w:num w:numId="28">
    <w:abstractNumId w:val="19"/>
  </w:num>
  <w:num w:numId="29">
    <w:abstractNumId w:val="38"/>
  </w:num>
  <w:num w:numId="30">
    <w:abstractNumId w:val="33"/>
  </w:num>
  <w:num w:numId="31">
    <w:abstractNumId w:val="24"/>
  </w:num>
  <w:num w:numId="32">
    <w:abstractNumId w:val="29"/>
  </w:num>
  <w:num w:numId="33">
    <w:abstractNumId w:val="12"/>
  </w:num>
  <w:num w:numId="34">
    <w:abstractNumId w:val="3"/>
  </w:num>
  <w:num w:numId="35">
    <w:abstractNumId w:val="8"/>
  </w:num>
  <w:num w:numId="36">
    <w:abstractNumId w:val="11"/>
  </w:num>
  <w:num w:numId="37">
    <w:abstractNumId w:val="1"/>
  </w:num>
  <w:num w:numId="38">
    <w:abstractNumId w:val="22"/>
  </w:num>
  <w:num w:numId="3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703482"/>
    <w:rsid w:val="0004136B"/>
    <w:rsid w:val="00047CC7"/>
    <w:rsid w:val="00050FFB"/>
    <w:rsid w:val="000C42AA"/>
    <w:rsid w:val="000D15E1"/>
    <w:rsid w:val="00103051"/>
    <w:rsid w:val="00105F8A"/>
    <w:rsid w:val="00133765"/>
    <w:rsid w:val="001350BF"/>
    <w:rsid w:val="00135809"/>
    <w:rsid w:val="00167A14"/>
    <w:rsid w:val="001C49B4"/>
    <w:rsid w:val="001D2690"/>
    <w:rsid w:val="002122E0"/>
    <w:rsid w:val="0027753F"/>
    <w:rsid w:val="00310303"/>
    <w:rsid w:val="003413CB"/>
    <w:rsid w:val="00357093"/>
    <w:rsid w:val="00370CB1"/>
    <w:rsid w:val="003A4C01"/>
    <w:rsid w:val="003C2BF4"/>
    <w:rsid w:val="003C704B"/>
    <w:rsid w:val="003F500E"/>
    <w:rsid w:val="003F6B31"/>
    <w:rsid w:val="00451837"/>
    <w:rsid w:val="00466FED"/>
    <w:rsid w:val="004C36D5"/>
    <w:rsid w:val="004E783E"/>
    <w:rsid w:val="00543A20"/>
    <w:rsid w:val="005639E5"/>
    <w:rsid w:val="005A37A9"/>
    <w:rsid w:val="005C2DA1"/>
    <w:rsid w:val="005D245D"/>
    <w:rsid w:val="005E20A9"/>
    <w:rsid w:val="005E449C"/>
    <w:rsid w:val="005F0F13"/>
    <w:rsid w:val="00604ECA"/>
    <w:rsid w:val="00610402"/>
    <w:rsid w:val="00656A43"/>
    <w:rsid w:val="00703482"/>
    <w:rsid w:val="00792BDA"/>
    <w:rsid w:val="007A2D1D"/>
    <w:rsid w:val="008025C2"/>
    <w:rsid w:val="00835534"/>
    <w:rsid w:val="008D7867"/>
    <w:rsid w:val="00913BB6"/>
    <w:rsid w:val="009226D5"/>
    <w:rsid w:val="00924FBF"/>
    <w:rsid w:val="00945E70"/>
    <w:rsid w:val="00956075"/>
    <w:rsid w:val="009716AE"/>
    <w:rsid w:val="0097631C"/>
    <w:rsid w:val="00985577"/>
    <w:rsid w:val="009A704B"/>
    <w:rsid w:val="009B2E7E"/>
    <w:rsid w:val="009E0A82"/>
    <w:rsid w:val="009E0E65"/>
    <w:rsid w:val="009E28E0"/>
    <w:rsid w:val="009F1E96"/>
    <w:rsid w:val="00A0011F"/>
    <w:rsid w:val="00A46D8C"/>
    <w:rsid w:val="00A702E0"/>
    <w:rsid w:val="00A758BD"/>
    <w:rsid w:val="00B05942"/>
    <w:rsid w:val="00B51E5A"/>
    <w:rsid w:val="00B7737C"/>
    <w:rsid w:val="00B86B0B"/>
    <w:rsid w:val="00B92C06"/>
    <w:rsid w:val="00BE4B54"/>
    <w:rsid w:val="00C10BD0"/>
    <w:rsid w:val="00C13326"/>
    <w:rsid w:val="00C25C0C"/>
    <w:rsid w:val="00C41ACD"/>
    <w:rsid w:val="00C60E2D"/>
    <w:rsid w:val="00C92F64"/>
    <w:rsid w:val="00CD2245"/>
    <w:rsid w:val="00D2223D"/>
    <w:rsid w:val="00D2576B"/>
    <w:rsid w:val="00DB11AC"/>
    <w:rsid w:val="00DB3FBC"/>
    <w:rsid w:val="00DF6057"/>
    <w:rsid w:val="00DF731B"/>
    <w:rsid w:val="00E20681"/>
    <w:rsid w:val="00E36B66"/>
    <w:rsid w:val="00E74478"/>
    <w:rsid w:val="00E95AB6"/>
    <w:rsid w:val="00E960AE"/>
    <w:rsid w:val="00ED0043"/>
    <w:rsid w:val="00EF0C38"/>
    <w:rsid w:val="00F1785B"/>
    <w:rsid w:val="00F77380"/>
    <w:rsid w:val="00FD59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7C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05F8A"/>
    <w:rPr>
      <w:rFonts w:ascii="Tahoma" w:hAnsi="Tahoma" w:cs="Tahoma"/>
      <w:sz w:val="16"/>
      <w:szCs w:val="16"/>
    </w:rPr>
  </w:style>
  <w:style w:type="character" w:customStyle="1" w:styleId="BalloonTextChar">
    <w:name w:val="Balloon Text Char"/>
    <w:basedOn w:val="DefaultParagraphFont"/>
    <w:link w:val="BalloonText"/>
    <w:rsid w:val="00105F8A"/>
    <w:rPr>
      <w:rFonts w:ascii="Tahoma" w:hAnsi="Tahoma" w:cs="Tahoma"/>
      <w:sz w:val="16"/>
      <w:szCs w:val="16"/>
    </w:rPr>
  </w:style>
  <w:style w:type="table" w:styleId="TableGrid">
    <w:name w:val="Table Grid"/>
    <w:basedOn w:val="TableNormal"/>
    <w:rsid w:val="00105F8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Classic2">
    <w:name w:val="Table Classic 2"/>
    <w:basedOn w:val="TableNormal"/>
    <w:rsid w:val="00105F8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Header">
    <w:name w:val="header"/>
    <w:basedOn w:val="Normal"/>
    <w:link w:val="HeaderChar"/>
    <w:rsid w:val="00451837"/>
    <w:pPr>
      <w:tabs>
        <w:tab w:val="center" w:pos="4680"/>
        <w:tab w:val="right" w:pos="9360"/>
      </w:tabs>
    </w:pPr>
  </w:style>
  <w:style w:type="character" w:customStyle="1" w:styleId="HeaderChar">
    <w:name w:val="Header Char"/>
    <w:basedOn w:val="DefaultParagraphFont"/>
    <w:link w:val="Header"/>
    <w:rsid w:val="00451837"/>
    <w:rPr>
      <w:sz w:val="24"/>
      <w:szCs w:val="24"/>
    </w:rPr>
  </w:style>
  <w:style w:type="paragraph" w:styleId="Footer">
    <w:name w:val="footer"/>
    <w:basedOn w:val="Normal"/>
    <w:link w:val="FooterChar"/>
    <w:uiPriority w:val="99"/>
    <w:rsid w:val="00451837"/>
    <w:pPr>
      <w:tabs>
        <w:tab w:val="center" w:pos="4680"/>
        <w:tab w:val="right" w:pos="9360"/>
      </w:tabs>
    </w:pPr>
  </w:style>
  <w:style w:type="character" w:customStyle="1" w:styleId="FooterChar">
    <w:name w:val="Footer Char"/>
    <w:basedOn w:val="DefaultParagraphFont"/>
    <w:link w:val="Footer"/>
    <w:uiPriority w:val="99"/>
    <w:rsid w:val="00451837"/>
    <w:rPr>
      <w:sz w:val="24"/>
      <w:szCs w:val="24"/>
    </w:rPr>
  </w:style>
  <w:style w:type="paragraph" w:styleId="ListParagraph">
    <w:name w:val="List Paragraph"/>
    <w:basedOn w:val="Normal"/>
    <w:uiPriority w:val="34"/>
    <w:qFormat/>
    <w:rsid w:val="00B7737C"/>
    <w:pPr>
      <w:ind w:left="720"/>
      <w:contextualSpacing/>
    </w:pPr>
  </w:style>
  <w:style w:type="character" w:styleId="CommentReference">
    <w:name w:val="annotation reference"/>
    <w:basedOn w:val="DefaultParagraphFont"/>
    <w:rsid w:val="00C13326"/>
    <w:rPr>
      <w:sz w:val="16"/>
      <w:szCs w:val="16"/>
    </w:rPr>
  </w:style>
  <w:style w:type="paragraph" w:styleId="CommentText">
    <w:name w:val="annotation text"/>
    <w:basedOn w:val="Normal"/>
    <w:link w:val="CommentTextChar"/>
    <w:rsid w:val="00C13326"/>
    <w:rPr>
      <w:sz w:val="20"/>
      <w:szCs w:val="20"/>
    </w:rPr>
  </w:style>
  <w:style w:type="character" w:customStyle="1" w:styleId="CommentTextChar">
    <w:name w:val="Comment Text Char"/>
    <w:basedOn w:val="DefaultParagraphFont"/>
    <w:link w:val="CommentText"/>
    <w:rsid w:val="00C13326"/>
  </w:style>
  <w:style w:type="paragraph" w:styleId="CommentSubject">
    <w:name w:val="annotation subject"/>
    <w:basedOn w:val="CommentText"/>
    <w:next w:val="CommentText"/>
    <w:link w:val="CommentSubjectChar"/>
    <w:rsid w:val="00C13326"/>
    <w:rPr>
      <w:b/>
      <w:bCs/>
    </w:rPr>
  </w:style>
  <w:style w:type="character" w:customStyle="1" w:styleId="CommentSubjectChar">
    <w:name w:val="Comment Subject Char"/>
    <w:basedOn w:val="CommentTextChar"/>
    <w:link w:val="CommentSubject"/>
    <w:rsid w:val="00C13326"/>
    <w:rPr>
      <w:b/>
      <w:bCs/>
    </w:rPr>
  </w:style>
</w:styles>
</file>

<file path=word/webSettings.xml><?xml version="1.0" encoding="utf-8"?>
<w:webSettings xmlns:r="http://schemas.openxmlformats.org/officeDocument/2006/relationships" xmlns:w="http://schemas.openxmlformats.org/wordprocessingml/2006/main">
  <w:divs>
    <w:div w:id="96828611">
      <w:bodyDiv w:val="1"/>
      <w:marLeft w:val="0"/>
      <w:marRight w:val="0"/>
      <w:marTop w:val="0"/>
      <w:marBottom w:val="0"/>
      <w:divBdr>
        <w:top w:val="none" w:sz="0" w:space="0" w:color="auto"/>
        <w:left w:val="none" w:sz="0" w:space="0" w:color="auto"/>
        <w:bottom w:val="none" w:sz="0" w:space="0" w:color="auto"/>
        <w:right w:val="none" w:sz="0" w:space="0" w:color="auto"/>
      </w:divBdr>
    </w:div>
    <w:div w:id="109322225">
      <w:bodyDiv w:val="1"/>
      <w:marLeft w:val="0"/>
      <w:marRight w:val="0"/>
      <w:marTop w:val="0"/>
      <w:marBottom w:val="0"/>
      <w:divBdr>
        <w:top w:val="none" w:sz="0" w:space="0" w:color="auto"/>
        <w:left w:val="none" w:sz="0" w:space="0" w:color="auto"/>
        <w:bottom w:val="none" w:sz="0" w:space="0" w:color="auto"/>
        <w:right w:val="none" w:sz="0" w:space="0" w:color="auto"/>
      </w:divBdr>
    </w:div>
    <w:div w:id="151722605">
      <w:bodyDiv w:val="1"/>
      <w:marLeft w:val="0"/>
      <w:marRight w:val="0"/>
      <w:marTop w:val="0"/>
      <w:marBottom w:val="0"/>
      <w:divBdr>
        <w:top w:val="none" w:sz="0" w:space="0" w:color="auto"/>
        <w:left w:val="none" w:sz="0" w:space="0" w:color="auto"/>
        <w:bottom w:val="none" w:sz="0" w:space="0" w:color="auto"/>
        <w:right w:val="none" w:sz="0" w:space="0" w:color="auto"/>
      </w:divBdr>
    </w:div>
    <w:div w:id="221792985">
      <w:bodyDiv w:val="1"/>
      <w:marLeft w:val="0"/>
      <w:marRight w:val="0"/>
      <w:marTop w:val="0"/>
      <w:marBottom w:val="0"/>
      <w:divBdr>
        <w:top w:val="none" w:sz="0" w:space="0" w:color="auto"/>
        <w:left w:val="none" w:sz="0" w:space="0" w:color="auto"/>
        <w:bottom w:val="none" w:sz="0" w:space="0" w:color="auto"/>
        <w:right w:val="none" w:sz="0" w:space="0" w:color="auto"/>
      </w:divBdr>
    </w:div>
    <w:div w:id="325020074">
      <w:bodyDiv w:val="1"/>
      <w:marLeft w:val="0"/>
      <w:marRight w:val="0"/>
      <w:marTop w:val="0"/>
      <w:marBottom w:val="0"/>
      <w:divBdr>
        <w:top w:val="none" w:sz="0" w:space="0" w:color="auto"/>
        <w:left w:val="none" w:sz="0" w:space="0" w:color="auto"/>
        <w:bottom w:val="none" w:sz="0" w:space="0" w:color="auto"/>
        <w:right w:val="none" w:sz="0" w:space="0" w:color="auto"/>
      </w:divBdr>
    </w:div>
    <w:div w:id="488786507">
      <w:bodyDiv w:val="1"/>
      <w:marLeft w:val="0"/>
      <w:marRight w:val="0"/>
      <w:marTop w:val="0"/>
      <w:marBottom w:val="0"/>
      <w:divBdr>
        <w:top w:val="none" w:sz="0" w:space="0" w:color="auto"/>
        <w:left w:val="none" w:sz="0" w:space="0" w:color="auto"/>
        <w:bottom w:val="none" w:sz="0" w:space="0" w:color="auto"/>
        <w:right w:val="none" w:sz="0" w:space="0" w:color="auto"/>
      </w:divBdr>
    </w:div>
    <w:div w:id="499152080">
      <w:bodyDiv w:val="1"/>
      <w:marLeft w:val="0"/>
      <w:marRight w:val="0"/>
      <w:marTop w:val="0"/>
      <w:marBottom w:val="0"/>
      <w:divBdr>
        <w:top w:val="none" w:sz="0" w:space="0" w:color="auto"/>
        <w:left w:val="none" w:sz="0" w:space="0" w:color="auto"/>
        <w:bottom w:val="none" w:sz="0" w:space="0" w:color="auto"/>
        <w:right w:val="none" w:sz="0" w:space="0" w:color="auto"/>
      </w:divBdr>
    </w:div>
    <w:div w:id="531501157">
      <w:bodyDiv w:val="1"/>
      <w:marLeft w:val="0"/>
      <w:marRight w:val="0"/>
      <w:marTop w:val="0"/>
      <w:marBottom w:val="0"/>
      <w:divBdr>
        <w:top w:val="none" w:sz="0" w:space="0" w:color="auto"/>
        <w:left w:val="none" w:sz="0" w:space="0" w:color="auto"/>
        <w:bottom w:val="none" w:sz="0" w:space="0" w:color="auto"/>
        <w:right w:val="none" w:sz="0" w:space="0" w:color="auto"/>
      </w:divBdr>
    </w:div>
    <w:div w:id="597903964">
      <w:bodyDiv w:val="1"/>
      <w:marLeft w:val="0"/>
      <w:marRight w:val="0"/>
      <w:marTop w:val="0"/>
      <w:marBottom w:val="0"/>
      <w:divBdr>
        <w:top w:val="none" w:sz="0" w:space="0" w:color="auto"/>
        <w:left w:val="none" w:sz="0" w:space="0" w:color="auto"/>
        <w:bottom w:val="none" w:sz="0" w:space="0" w:color="auto"/>
        <w:right w:val="none" w:sz="0" w:space="0" w:color="auto"/>
      </w:divBdr>
    </w:div>
    <w:div w:id="603807821">
      <w:bodyDiv w:val="1"/>
      <w:marLeft w:val="0"/>
      <w:marRight w:val="0"/>
      <w:marTop w:val="0"/>
      <w:marBottom w:val="0"/>
      <w:divBdr>
        <w:top w:val="none" w:sz="0" w:space="0" w:color="auto"/>
        <w:left w:val="none" w:sz="0" w:space="0" w:color="auto"/>
        <w:bottom w:val="none" w:sz="0" w:space="0" w:color="auto"/>
        <w:right w:val="none" w:sz="0" w:space="0" w:color="auto"/>
      </w:divBdr>
    </w:div>
    <w:div w:id="857698674">
      <w:bodyDiv w:val="1"/>
      <w:marLeft w:val="0"/>
      <w:marRight w:val="0"/>
      <w:marTop w:val="0"/>
      <w:marBottom w:val="0"/>
      <w:divBdr>
        <w:top w:val="none" w:sz="0" w:space="0" w:color="auto"/>
        <w:left w:val="none" w:sz="0" w:space="0" w:color="auto"/>
        <w:bottom w:val="none" w:sz="0" w:space="0" w:color="auto"/>
        <w:right w:val="none" w:sz="0" w:space="0" w:color="auto"/>
      </w:divBdr>
    </w:div>
    <w:div w:id="983853009">
      <w:bodyDiv w:val="1"/>
      <w:marLeft w:val="0"/>
      <w:marRight w:val="0"/>
      <w:marTop w:val="0"/>
      <w:marBottom w:val="0"/>
      <w:divBdr>
        <w:top w:val="none" w:sz="0" w:space="0" w:color="auto"/>
        <w:left w:val="none" w:sz="0" w:space="0" w:color="auto"/>
        <w:bottom w:val="none" w:sz="0" w:space="0" w:color="auto"/>
        <w:right w:val="none" w:sz="0" w:space="0" w:color="auto"/>
      </w:divBdr>
    </w:div>
    <w:div w:id="1038823595">
      <w:bodyDiv w:val="1"/>
      <w:marLeft w:val="0"/>
      <w:marRight w:val="0"/>
      <w:marTop w:val="0"/>
      <w:marBottom w:val="0"/>
      <w:divBdr>
        <w:top w:val="none" w:sz="0" w:space="0" w:color="auto"/>
        <w:left w:val="none" w:sz="0" w:space="0" w:color="auto"/>
        <w:bottom w:val="none" w:sz="0" w:space="0" w:color="auto"/>
        <w:right w:val="none" w:sz="0" w:space="0" w:color="auto"/>
      </w:divBdr>
    </w:div>
    <w:div w:id="1066489535">
      <w:bodyDiv w:val="1"/>
      <w:marLeft w:val="0"/>
      <w:marRight w:val="0"/>
      <w:marTop w:val="0"/>
      <w:marBottom w:val="0"/>
      <w:divBdr>
        <w:top w:val="none" w:sz="0" w:space="0" w:color="auto"/>
        <w:left w:val="none" w:sz="0" w:space="0" w:color="auto"/>
        <w:bottom w:val="none" w:sz="0" w:space="0" w:color="auto"/>
        <w:right w:val="none" w:sz="0" w:space="0" w:color="auto"/>
      </w:divBdr>
    </w:div>
    <w:div w:id="1093091248">
      <w:bodyDiv w:val="1"/>
      <w:marLeft w:val="0"/>
      <w:marRight w:val="0"/>
      <w:marTop w:val="0"/>
      <w:marBottom w:val="0"/>
      <w:divBdr>
        <w:top w:val="none" w:sz="0" w:space="0" w:color="auto"/>
        <w:left w:val="none" w:sz="0" w:space="0" w:color="auto"/>
        <w:bottom w:val="none" w:sz="0" w:space="0" w:color="auto"/>
        <w:right w:val="none" w:sz="0" w:space="0" w:color="auto"/>
      </w:divBdr>
    </w:div>
    <w:div w:id="1105417601">
      <w:bodyDiv w:val="1"/>
      <w:marLeft w:val="0"/>
      <w:marRight w:val="0"/>
      <w:marTop w:val="0"/>
      <w:marBottom w:val="0"/>
      <w:divBdr>
        <w:top w:val="none" w:sz="0" w:space="0" w:color="auto"/>
        <w:left w:val="none" w:sz="0" w:space="0" w:color="auto"/>
        <w:bottom w:val="none" w:sz="0" w:space="0" w:color="auto"/>
        <w:right w:val="none" w:sz="0" w:space="0" w:color="auto"/>
      </w:divBdr>
    </w:div>
    <w:div w:id="1110322909">
      <w:bodyDiv w:val="1"/>
      <w:marLeft w:val="0"/>
      <w:marRight w:val="0"/>
      <w:marTop w:val="0"/>
      <w:marBottom w:val="0"/>
      <w:divBdr>
        <w:top w:val="none" w:sz="0" w:space="0" w:color="auto"/>
        <w:left w:val="none" w:sz="0" w:space="0" w:color="auto"/>
        <w:bottom w:val="none" w:sz="0" w:space="0" w:color="auto"/>
        <w:right w:val="none" w:sz="0" w:space="0" w:color="auto"/>
      </w:divBdr>
    </w:div>
    <w:div w:id="1337460830">
      <w:bodyDiv w:val="1"/>
      <w:marLeft w:val="0"/>
      <w:marRight w:val="0"/>
      <w:marTop w:val="0"/>
      <w:marBottom w:val="0"/>
      <w:divBdr>
        <w:top w:val="none" w:sz="0" w:space="0" w:color="auto"/>
        <w:left w:val="none" w:sz="0" w:space="0" w:color="auto"/>
        <w:bottom w:val="none" w:sz="0" w:space="0" w:color="auto"/>
        <w:right w:val="none" w:sz="0" w:space="0" w:color="auto"/>
      </w:divBdr>
    </w:div>
    <w:div w:id="1348141108">
      <w:bodyDiv w:val="1"/>
      <w:marLeft w:val="0"/>
      <w:marRight w:val="0"/>
      <w:marTop w:val="0"/>
      <w:marBottom w:val="0"/>
      <w:divBdr>
        <w:top w:val="none" w:sz="0" w:space="0" w:color="auto"/>
        <w:left w:val="none" w:sz="0" w:space="0" w:color="auto"/>
        <w:bottom w:val="none" w:sz="0" w:space="0" w:color="auto"/>
        <w:right w:val="none" w:sz="0" w:space="0" w:color="auto"/>
      </w:divBdr>
    </w:div>
    <w:div w:id="1407849019">
      <w:bodyDiv w:val="1"/>
      <w:marLeft w:val="0"/>
      <w:marRight w:val="0"/>
      <w:marTop w:val="0"/>
      <w:marBottom w:val="0"/>
      <w:divBdr>
        <w:top w:val="none" w:sz="0" w:space="0" w:color="auto"/>
        <w:left w:val="none" w:sz="0" w:space="0" w:color="auto"/>
        <w:bottom w:val="none" w:sz="0" w:space="0" w:color="auto"/>
        <w:right w:val="none" w:sz="0" w:space="0" w:color="auto"/>
      </w:divBdr>
    </w:div>
    <w:div w:id="1601841417">
      <w:bodyDiv w:val="1"/>
      <w:marLeft w:val="0"/>
      <w:marRight w:val="0"/>
      <w:marTop w:val="0"/>
      <w:marBottom w:val="0"/>
      <w:divBdr>
        <w:top w:val="none" w:sz="0" w:space="0" w:color="auto"/>
        <w:left w:val="none" w:sz="0" w:space="0" w:color="auto"/>
        <w:bottom w:val="none" w:sz="0" w:space="0" w:color="auto"/>
        <w:right w:val="none" w:sz="0" w:space="0" w:color="auto"/>
      </w:divBdr>
    </w:div>
    <w:div w:id="1697071897">
      <w:bodyDiv w:val="1"/>
      <w:marLeft w:val="0"/>
      <w:marRight w:val="0"/>
      <w:marTop w:val="0"/>
      <w:marBottom w:val="0"/>
      <w:divBdr>
        <w:top w:val="none" w:sz="0" w:space="0" w:color="auto"/>
        <w:left w:val="none" w:sz="0" w:space="0" w:color="auto"/>
        <w:bottom w:val="none" w:sz="0" w:space="0" w:color="auto"/>
        <w:right w:val="none" w:sz="0" w:space="0" w:color="auto"/>
      </w:divBdr>
    </w:div>
    <w:div w:id="1739791504">
      <w:bodyDiv w:val="1"/>
      <w:marLeft w:val="0"/>
      <w:marRight w:val="0"/>
      <w:marTop w:val="0"/>
      <w:marBottom w:val="0"/>
      <w:divBdr>
        <w:top w:val="none" w:sz="0" w:space="0" w:color="auto"/>
        <w:left w:val="none" w:sz="0" w:space="0" w:color="auto"/>
        <w:bottom w:val="none" w:sz="0" w:space="0" w:color="auto"/>
        <w:right w:val="none" w:sz="0" w:space="0" w:color="auto"/>
      </w:divBdr>
    </w:div>
    <w:div w:id="1868985810">
      <w:bodyDiv w:val="1"/>
      <w:marLeft w:val="0"/>
      <w:marRight w:val="0"/>
      <w:marTop w:val="0"/>
      <w:marBottom w:val="0"/>
      <w:divBdr>
        <w:top w:val="none" w:sz="0" w:space="0" w:color="auto"/>
        <w:left w:val="none" w:sz="0" w:space="0" w:color="auto"/>
        <w:bottom w:val="none" w:sz="0" w:space="0" w:color="auto"/>
        <w:right w:val="none" w:sz="0" w:space="0" w:color="auto"/>
      </w:divBdr>
    </w:div>
    <w:div w:id="1881474318">
      <w:bodyDiv w:val="1"/>
      <w:marLeft w:val="0"/>
      <w:marRight w:val="0"/>
      <w:marTop w:val="0"/>
      <w:marBottom w:val="0"/>
      <w:divBdr>
        <w:top w:val="none" w:sz="0" w:space="0" w:color="auto"/>
        <w:left w:val="none" w:sz="0" w:space="0" w:color="auto"/>
        <w:bottom w:val="none" w:sz="0" w:space="0" w:color="auto"/>
        <w:right w:val="none" w:sz="0" w:space="0" w:color="auto"/>
      </w:divBdr>
    </w:div>
    <w:div w:id="1983922660">
      <w:bodyDiv w:val="1"/>
      <w:marLeft w:val="0"/>
      <w:marRight w:val="0"/>
      <w:marTop w:val="0"/>
      <w:marBottom w:val="0"/>
      <w:divBdr>
        <w:top w:val="none" w:sz="0" w:space="0" w:color="auto"/>
        <w:left w:val="none" w:sz="0" w:space="0" w:color="auto"/>
        <w:bottom w:val="none" w:sz="0" w:space="0" w:color="auto"/>
        <w:right w:val="none" w:sz="0" w:space="0" w:color="auto"/>
      </w:divBdr>
    </w:div>
    <w:div w:id="2108503055">
      <w:bodyDiv w:val="1"/>
      <w:marLeft w:val="0"/>
      <w:marRight w:val="0"/>
      <w:marTop w:val="0"/>
      <w:marBottom w:val="0"/>
      <w:divBdr>
        <w:top w:val="none" w:sz="0" w:space="0" w:color="auto"/>
        <w:left w:val="none" w:sz="0" w:space="0" w:color="auto"/>
        <w:bottom w:val="none" w:sz="0" w:space="0" w:color="auto"/>
        <w:right w:val="none" w:sz="0" w:space="0" w:color="auto"/>
      </w:divBdr>
    </w:div>
    <w:div w:id="212560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ED568-99B7-4B6A-8348-A5681905C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2740</Words>
  <Characters>16992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Penn Cambria Curriculum</vt:lpstr>
    </vt:vector>
  </TitlesOfParts>
  <Company>Penn Cambria School District</Company>
  <LinksUpToDate>false</LinksUpToDate>
  <CharactersWithSpaces>19693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Penn Cambria Curriculum</dc:title>
  <dc:subject/>
  <dc:creator>Penn Cambria</dc:creator>
  <cp:keywords/>
  <dc:description/>
  <cp:lastModifiedBy>Jeannette Black</cp:lastModifiedBy>
  <cp:revision>3</cp:revision>
  <cp:lastPrinted>2008-12-05T20:42:00Z</cp:lastPrinted>
  <dcterms:created xsi:type="dcterms:W3CDTF">2014-03-26T14:14:00Z</dcterms:created>
  <dcterms:modified xsi:type="dcterms:W3CDTF">2014-04-22T15:51:00Z</dcterms:modified>
</cp:coreProperties>
</file>